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89" w:rsidRPr="006A4CED" w:rsidRDefault="000B1389" w:rsidP="006A4CED">
      <w:pPr>
        <w:rPr>
          <w:rFonts w:cstheme="minorHAnsi"/>
          <w:b/>
          <w:sz w:val="28"/>
          <w:szCs w:val="28"/>
          <w:lang w:val="fr-CA"/>
        </w:rPr>
      </w:pPr>
      <w:r w:rsidRPr="00436BD1">
        <w:rPr>
          <w:rFonts w:cstheme="minorHAnsi"/>
          <w:b/>
          <w:sz w:val="28"/>
          <w:szCs w:val="28"/>
          <w:lang w:val="fr-CA"/>
        </w:rPr>
        <w:t>FICHE 4.2 : Se préparer à voter</w:t>
      </w:r>
      <w:bookmarkStart w:id="0" w:name="_GoBack"/>
      <w:bookmarkEnd w:id="0"/>
      <w:r w:rsidR="006A4CED">
        <w:rPr>
          <w:rFonts w:cstheme="minorHAnsi"/>
          <w:b/>
          <w:sz w:val="28"/>
          <w:szCs w:val="28"/>
          <w:lang w:val="fr-CA"/>
        </w:rPr>
        <w:br/>
      </w: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  <w:r w:rsidRPr="00436BD1">
        <w:rPr>
          <w:rFonts w:eastAsia="ヒラギノ角ゴ Pro W3" w:cstheme="minorHAnsi"/>
          <w:color w:val="000000"/>
          <w:szCs w:val="24"/>
          <w:lang w:val="fr-CA"/>
        </w:rPr>
        <w:t xml:space="preserve">1. Dans le cadre de cette campagne électorale territoriale, quel est l’enjeu que vous jugez le plus important et </w:t>
      </w:r>
      <w:proofErr w:type="gramStart"/>
      <w:r w:rsidRPr="00436BD1">
        <w:rPr>
          <w:rFonts w:eastAsia="ヒラギノ角ゴ Pro W3" w:cstheme="minorHAnsi"/>
          <w:color w:val="000000"/>
          <w:szCs w:val="24"/>
          <w:lang w:val="fr-CA"/>
        </w:rPr>
        <w:t>pourquoi?</w:t>
      </w:r>
      <w:proofErr w:type="gramEnd"/>
      <w:r w:rsidRPr="00436BD1">
        <w:rPr>
          <w:rFonts w:eastAsia="ヒラギノ角ゴ Pro W3" w:cstheme="minorHAnsi"/>
          <w:color w:val="000000"/>
          <w:szCs w:val="24"/>
          <w:lang w:val="fr-CA"/>
        </w:rPr>
        <w:t xml:space="preserve"> </w:t>
      </w: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  <w:r w:rsidRPr="00436BD1">
        <w:rPr>
          <w:rFonts w:eastAsia="ヒラギノ角ゴ Pro W3" w:cstheme="minorHAnsi"/>
          <w:color w:val="000000"/>
          <w:szCs w:val="24"/>
          <w:lang w:val="fr-CA"/>
        </w:rPr>
        <w:t xml:space="preserve">2. À l’aide des journaux ou des sites internet des médias, révisez la position de chaque parti sur l’enjeu mentionné ci-dessus. Quel parti appuyez-vous et </w:t>
      </w:r>
      <w:proofErr w:type="gramStart"/>
      <w:r w:rsidRPr="00436BD1">
        <w:rPr>
          <w:rFonts w:eastAsia="ヒラギノ角ゴ Pro W3" w:cstheme="minorHAnsi"/>
          <w:color w:val="000000"/>
          <w:szCs w:val="24"/>
          <w:lang w:val="fr-CA"/>
        </w:rPr>
        <w:t>pourquoi?</w:t>
      </w:r>
      <w:proofErr w:type="gramEnd"/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  <w:r w:rsidRPr="00436BD1">
        <w:rPr>
          <w:rFonts w:eastAsia="ヒラギノ角ゴ Pro W3" w:cstheme="minorHAnsi"/>
          <w:color w:val="000000"/>
          <w:szCs w:val="24"/>
          <w:lang w:val="fr-CA"/>
        </w:rPr>
        <w:t xml:space="preserve">3. Comparez les chefs des différents partis territoriaux. Lequel d’entre eux, selon vous, ferait un bon premier ministre et </w:t>
      </w:r>
      <w:proofErr w:type="gramStart"/>
      <w:r w:rsidRPr="00436BD1">
        <w:rPr>
          <w:rFonts w:eastAsia="ヒラギノ角ゴ Pro W3" w:cstheme="minorHAnsi"/>
          <w:color w:val="000000"/>
          <w:szCs w:val="24"/>
          <w:lang w:val="fr-CA"/>
        </w:rPr>
        <w:t>pourquoi?</w:t>
      </w:r>
      <w:proofErr w:type="gramEnd"/>
      <w:r w:rsidRPr="00436BD1">
        <w:rPr>
          <w:rFonts w:eastAsia="ヒラギノ角ゴ Pro W3" w:cstheme="minorHAnsi"/>
          <w:color w:val="000000"/>
          <w:szCs w:val="24"/>
          <w:lang w:val="fr-CA"/>
        </w:rPr>
        <w:t xml:space="preserve"> </w:t>
      </w: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</w:p>
    <w:p w:rsidR="000B1389" w:rsidRPr="00436BD1" w:rsidRDefault="000B1389" w:rsidP="000B1389">
      <w:pPr>
        <w:spacing w:after="200" w:line="276" w:lineRule="auto"/>
        <w:rPr>
          <w:rFonts w:eastAsia="ヒラギノ角ゴ Pro W3" w:cstheme="minorHAnsi"/>
          <w:color w:val="000000"/>
          <w:szCs w:val="24"/>
          <w:lang w:val="fr-CA"/>
        </w:rPr>
      </w:pPr>
      <w:r w:rsidRPr="00436BD1">
        <w:rPr>
          <w:rFonts w:eastAsia="ヒラギノ角ゴ Pro W3" w:cstheme="minorHAnsi"/>
          <w:color w:val="000000"/>
          <w:szCs w:val="24"/>
          <w:lang w:val="fr-CA"/>
        </w:rPr>
        <w:t xml:space="preserve">4. Quel candidat local ferait, selon vous, un bon député pour votre </w:t>
      </w:r>
      <w:proofErr w:type="gramStart"/>
      <w:r w:rsidRPr="00436BD1">
        <w:rPr>
          <w:rFonts w:eastAsia="ヒラギノ角ゴ Pro W3" w:cstheme="minorHAnsi"/>
          <w:color w:val="000000"/>
          <w:szCs w:val="24"/>
          <w:lang w:val="fr-CA"/>
        </w:rPr>
        <w:t>circonscription?</w:t>
      </w:r>
      <w:proofErr w:type="gramEnd"/>
      <w:r w:rsidRPr="00436BD1">
        <w:rPr>
          <w:rFonts w:eastAsia="ヒラギノ角ゴ Pro W3" w:cstheme="minorHAnsi"/>
          <w:color w:val="000000"/>
          <w:szCs w:val="24"/>
          <w:lang w:val="fr-CA"/>
        </w:rPr>
        <w:t xml:space="preserve"> </w:t>
      </w:r>
      <w:proofErr w:type="gramStart"/>
      <w:r w:rsidRPr="00436BD1">
        <w:rPr>
          <w:rFonts w:eastAsia="ヒラギノ角ゴ Pro W3" w:cstheme="minorHAnsi"/>
          <w:color w:val="000000"/>
          <w:szCs w:val="24"/>
          <w:lang w:val="fr-CA"/>
        </w:rPr>
        <w:t>Pourquoi?</w:t>
      </w:r>
      <w:proofErr w:type="gramEnd"/>
    </w:p>
    <w:p w:rsidR="000B1389" w:rsidRPr="00436BD1" w:rsidRDefault="000B1389" w:rsidP="000B138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val="fr-CA"/>
        </w:rPr>
      </w:pPr>
    </w:p>
    <w:p w:rsidR="009278D9" w:rsidRDefault="00EE6F58"/>
    <w:sectPr w:rsidR="009278D9" w:rsidSect="00AE6F83">
      <w:headerReference w:type="default" r:id="rId6"/>
      <w:pgSz w:w="12240" w:h="15840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58" w:rsidRDefault="00EE6F58" w:rsidP="0078776B">
      <w:pPr>
        <w:spacing w:after="0" w:line="240" w:lineRule="auto"/>
      </w:pPr>
      <w:r>
        <w:separator/>
      </w:r>
    </w:p>
  </w:endnote>
  <w:endnote w:type="continuationSeparator" w:id="0">
    <w:p w:rsidR="00EE6F58" w:rsidRDefault="00EE6F58" w:rsidP="0078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58" w:rsidRDefault="00EE6F58" w:rsidP="0078776B">
      <w:pPr>
        <w:spacing w:after="0" w:line="240" w:lineRule="auto"/>
      </w:pPr>
      <w:r>
        <w:separator/>
      </w:r>
    </w:p>
  </w:footnote>
  <w:footnote w:type="continuationSeparator" w:id="0">
    <w:p w:rsidR="00EE6F58" w:rsidRDefault="00EE6F58" w:rsidP="0078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6B" w:rsidRDefault="00AE6F83" w:rsidP="0078776B">
    <w:pPr>
      <w:pStyle w:val="Header"/>
      <w:jc w:val="right"/>
    </w:pPr>
    <w:r>
      <w:rPr>
        <w:noProof/>
        <w:lang w:eastAsia="en-CA"/>
      </w:rPr>
      <w:drawing>
        <wp:inline distT="0" distB="0" distL="0" distR="0" wp14:anchorId="0662703A" wp14:editId="5ED00F7F">
          <wp:extent cx="1021715" cy="784225"/>
          <wp:effectExtent l="0" t="0" r="6985" b="0"/>
          <wp:docPr id="2" name="Picture 2" descr="C:\Users\danal\Downloads\VE_Yukon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danal\Downloads\VE_Yukon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89"/>
    <w:rsid w:val="000B1389"/>
    <w:rsid w:val="00110E87"/>
    <w:rsid w:val="0018396E"/>
    <w:rsid w:val="006A4CED"/>
    <w:rsid w:val="007128E1"/>
    <w:rsid w:val="007711A6"/>
    <w:rsid w:val="0078776B"/>
    <w:rsid w:val="00AE6F83"/>
    <w:rsid w:val="00EE6F58"/>
    <w:rsid w:val="00F4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96B2B-734C-437F-9EBD-219FDC3C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89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6B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8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6B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4</cp:revision>
  <dcterms:created xsi:type="dcterms:W3CDTF">2016-09-28T14:40:00Z</dcterms:created>
  <dcterms:modified xsi:type="dcterms:W3CDTF">2021-03-31T16:18:00Z</dcterms:modified>
</cp:coreProperties>
</file>