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C5" w:rsidRPr="005B26C9" w:rsidRDefault="00EA72C5" w:rsidP="00EA72C5">
      <w:pPr>
        <w:pStyle w:val="Corps"/>
        <w:pageBreakBefore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Fiche 4.1 : Techniques de vérification – </w:t>
      </w:r>
      <w:r w:rsidRPr="005B26C9">
        <w:rPr>
          <w:rStyle w:val="Aucun"/>
          <w:rFonts w:ascii="Calibri" w:hAnsi="Calibri" w:cs="Calibri"/>
          <w:b/>
          <w:bCs/>
          <w:sz w:val="28"/>
          <w:szCs w:val="28"/>
        </w:rPr>
        <w:t>R</w:t>
      </w:r>
      <w:proofErr w:type="spellStart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évision</w:t>
      </w:r>
      <w:proofErr w:type="spellEnd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 et mise en pratique </w:t>
      </w:r>
    </w:p>
    <w:p w:rsidR="00EA72C5" w:rsidRPr="005B26C9" w:rsidRDefault="00EA72C5" w:rsidP="00EA72C5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EA72C5" w:rsidRPr="005B26C9" w:rsidRDefault="00EA72C5" w:rsidP="00EA72C5">
      <w:pPr>
        <w:pStyle w:val="Corps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 xml:space="preserve">1. </w:t>
      </w:r>
      <w:proofErr w:type="gramStart"/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R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É</w:t>
      </w:r>
      <w:r w:rsidRPr="00F4288F">
        <w:rPr>
          <w:rStyle w:val="Aucun"/>
          <w:rFonts w:ascii="Calibri" w:hAnsi="Calibri" w:cs="Calibri"/>
          <w:b/>
          <w:bCs/>
          <w:sz w:val="22"/>
          <w:szCs w:val="22"/>
          <w:lang w:val="fr-CA"/>
        </w:rPr>
        <w:t>VISION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fr-FR"/>
        </w:rPr>
        <w:t> </w:t>
      </w:r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>:</w:t>
      </w:r>
      <w:proofErr w:type="gramEnd"/>
      <w:r w:rsidRPr="005B26C9">
        <w:rPr>
          <w:rStyle w:val="Aucun"/>
          <w:rFonts w:ascii="Calibri" w:hAnsi="Calibri" w:cs="Calibri"/>
          <w:b/>
          <w:bCs/>
          <w:sz w:val="22"/>
          <w:szCs w:val="22"/>
        </w:rPr>
        <w:t xml:space="preserve"> </w:t>
      </w:r>
      <w:r w:rsidRPr="005B26C9">
        <w:rPr>
          <w:rStyle w:val="Aucun"/>
          <w:rFonts w:ascii="Calibri" w:hAnsi="Calibri" w:cs="Calibri"/>
          <w:sz w:val="22"/>
          <w:szCs w:val="22"/>
          <w:lang w:val="it-IT"/>
        </w:rPr>
        <w:t>Qu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’avez-vous tiré de cette leçon? Inscrivez vos réponses dans le tableau ci-dessous. </w:t>
      </w:r>
    </w:p>
    <w:p w:rsidR="00EA72C5" w:rsidRPr="005B26C9" w:rsidRDefault="00EA72C5" w:rsidP="00EA72C5">
      <w:pPr>
        <w:pStyle w:val="Corps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4"/>
        <w:gridCol w:w="8006"/>
      </w:tblGrid>
      <w:tr w:rsidR="00EA72C5" w:rsidRPr="005B26C9" w:rsidTr="001C2CD0">
        <w:trPr>
          <w:trHeight w:val="114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spacing w:after="160" w:line="259" w:lineRule="auto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la source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EA72C5" w:rsidRPr="005B26C9" w:rsidTr="001C2CD0">
        <w:trPr>
          <w:trHeight w:val="114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l’énoncé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</w:p>
        </w:tc>
      </w:tr>
      <w:tr w:rsidR="00EA72C5" w:rsidRPr="005B26C9" w:rsidTr="001C2CD0">
        <w:trPr>
          <w:trHeight w:val="106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Vérification de l’image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</w:tr>
      <w:tr w:rsidR="00EA72C5" w:rsidRPr="00F4288F" w:rsidTr="001C2CD0">
        <w:trPr>
          <w:trHeight w:val="184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jc w:val="center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Pourquoi ces compétences sont-elles importantes ?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F4288F" w:rsidRDefault="00EA72C5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EA72C5" w:rsidRPr="005B26C9" w:rsidRDefault="00EA72C5" w:rsidP="00EA72C5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EA72C5" w:rsidRPr="005B26C9" w:rsidRDefault="00EA72C5" w:rsidP="00EA72C5">
      <w:pPr>
        <w:pStyle w:val="Corps"/>
        <w:widowControl w:val="0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EA72C5" w:rsidRPr="005B26C9" w:rsidRDefault="00EA72C5" w:rsidP="00EA72C5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EA72C5" w:rsidRPr="005B26C9" w:rsidRDefault="00EA72C5" w:rsidP="00EA72C5">
      <w:pPr>
        <w:pStyle w:val="Corps"/>
        <w:spacing w:after="160" w:line="259" w:lineRule="auto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es-ES_tradnl"/>
        </w:rPr>
        <w:t xml:space="preserve">2. MISE EN </w:t>
      </w:r>
      <w:proofErr w:type="gramStart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es-ES_tradnl"/>
        </w:rPr>
        <w:t>PRATIQUE :</w:t>
      </w:r>
      <w:proofErr w:type="gramEnd"/>
      <w:r w:rsidRPr="005B26C9">
        <w:rPr>
          <w:rStyle w:val="Aucun"/>
          <w:rFonts w:ascii="Calibri" w:hAnsi="Calibri" w:cs="Calibri"/>
          <w:b/>
          <w:bCs/>
          <w:sz w:val="22"/>
          <w:szCs w:val="22"/>
          <w:lang w:val="es-ES_tradnl"/>
        </w:rPr>
        <w:t xml:space="preserve"> 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Ces vérifications sont rapides et faciles à effectuer. Sélectionnez deux publications trouvées dans les médias sociaux et exercez-vous. Inscrivez vos observations. 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A72C5" w:rsidRPr="005B26C9" w:rsidTr="001C2CD0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Publication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Publication 2</w:t>
            </w:r>
          </w:p>
        </w:tc>
      </w:tr>
      <w:tr w:rsidR="00EA72C5" w:rsidRPr="005B26C9" w:rsidTr="001C2CD0">
        <w:trPr>
          <w:trHeight w:val="13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Description de la publication</w:t>
            </w: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</w:tr>
      <w:tr w:rsidR="00EA72C5" w:rsidRPr="005B26C9" w:rsidTr="001C2CD0">
        <w:trPr>
          <w:trHeight w:val="10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Nom de la source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</w:tr>
      <w:tr w:rsidR="00EA72C5" w:rsidRPr="005B26C9" w:rsidTr="001C2CD0">
        <w:trPr>
          <w:trHeight w:val="15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Quelle technique avez-vous employée ? Expliquez votre démarche.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rPr>
                <w:rFonts w:ascii="Calibri" w:hAnsi="Calibri" w:cs="Calibri"/>
              </w:rPr>
            </w:pPr>
          </w:p>
        </w:tc>
      </w:tr>
      <w:tr w:rsidR="00EA72C5" w:rsidRPr="00F4288F" w:rsidTr="001C2CD0">
        <w:trPr>
          <w:trHeight w:val="15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5B26C9" w:rsidRDefault="00EA72C5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EA72C5" w:rsidRPr="005B26C9" w:rsidRDefault="00EA72C5" w:rsidP="001C2CD0">
            <w:pPr>
              <w:pStyle w:val="Corps"/>
              <w:rPr>
                <w:rFonts w:ascii="Calibri" w:hAnsi="Calibri" w:cs="Calibri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Quels faits avez-vous découverts sur cette publication ?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F4288F" w:rsidRDefault="00EA72C5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2C5" w:rsidRPr="00F4288F" w:rsidRDefault="00EA72C5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EA72C5" w:rsidRPr="005B26C9" w:rsidRDefault="00EA72C5" w:rsidP="00EA72C5">
      <w:pPr>
        <w:pStyle w:val="Corps"/>
        <w:widowControl w:val="0"/>
        <w:spacing w:after="160"/>
        <w:ind w:left="108" w:hanging="108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</w:p>
    <w:p w:rsidR="00EA72C5" w:rsidRPr="005B26C9" w:rsidRDefault="00EA72C5" w:rsidP="00EA72C5">
      <w:pPr>
        <w:pStyle w:val="Corps"/>
        <w:widowControl w:val="0"/>
        <w:spacing w:after="160"/>
        <w:rPr>
          <w:rStyle w:val="Aucun"/>
          <w:rFonts w:ascii="Calibri" w:eastAsia="Calibri" w:hAnsi="Calibri" w:cs="Calibri"/>
          <w:sz w:val="22"/>
          <w:szCs w:val="22"/>
        </w:rPr>
      </w:pPr>
    </w:p>
    <w:p w:rsidR="00EA72C5" w:rsidRPr="00EA72C5" w:rsidRDefault="00EA72C5" w:rsidP="00EA72C5">
      <w:pPr>
        <w:pStyle w:val="Corps"/>
        <w:rPr>
          <w:rFonts w:ascii="Calibri" w:hAnsi="Calibri" w:cs="Calibri"/>
        </w:rPr>
      </w:pPr>
    </w:p>
    <w:sectPr w:rsidR="00EA72C5" w:rsidRPr="00EA72C5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C5"/>
    <w:rsid w:val="00302076"/>
    <w:rsid w:val="00542703"/>
    <w:rsid w:val="00CF0A32"/>
    <w:rsid w:val="00E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72691-B20F-EA44-A9C3-D3532E0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7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A7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EA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2019-04-29T12:25:00Z</dcterms:created>
  <dcterms:modified xsi:type="dcterms:W3CDTF">2019-04-29T12:25:00Z</dcterms:modified>
</cp:coreProperties>
</file>