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color w:val="444746"/>
          <w:sz w:val="36"/>
          <w:szCs w:val="36"/>
          <w:highlight w:val="white"/>
        </w:rPr>
      </w:pPr>
      <w:r w:rsidDel="00000000" w:rsidR="00000000" w:rsidRPr="00000000">
        <w:rPr>
          <w:rFonts w:ascii="Century Gothic" w:cs="Century Gothic" w:eastAsia="Century Gothic" w:hAnsi="Century Gothic"/>
          <w:b w:val="1"/>
          <w:color w:val="444746"/>
          <w:sz w:val="36"/>
          <w:szCs w:val="36"/>
          <w:highlight w:val="white"/>
          <w:rtl w:val="0"/>
        </w:rPr>
        <w:t xml:space="preserve">Leçon 2: Ma vision pour Toronto</w:t>
      </w:r>
    </w:p>
    <w:p w:rsidR="00000000" w:rsidDel="00000000" w:rsidP="00000000" w:rsidRDefault="00000000" w:rsidRPr="00000000" w14:paraId="00000002">
      <w:pPr>
        <w:rPr>
          <w:rFonts w:ascii="Century Gothic" w:cs="Century Gothic" w:eastAsia="Century Gothic" w:hAnsi="Century Gothic"/>
          <w:b w:val="1"/>
          <w:color w:val="444746"/>
          <w:sz w:val="36"/>
          <w:szCs w:val="36"/>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444746"/>
          <w:highlight w:val="white"/>
        </w:rPr>
      </w:pPr>
      <w:r w:rsidDel="00000000" w:rsidR="00000000" w:rsidRPr="00000000">
        <w:rPr>
          <w:rFonts w:ascii="Calibri" w:cs="Calibri" w:eastAsia="Calibri" w:hAnsi="Calibri"/>
          <w:b w:val="1"/>
          <w:color w:val="444746"/>
          <w:highlight w:val="white"/>
          <w:rtl w:val="0"/>
        </w:rPr>
        <w:t xml:space="preserve">QUESTIONS GUIDES</w:t>
      </w:r>
    </w:p>
    <w:p w:rsidR="00000000" w:rsidDel="00000000" w:rsidP="00000000" w:rsidRDefault="00000000" w:rsidRPr="00000000" w14:paraId="00000004">
      <w:pPr>
        <w:rPr>
          <w:rFonts w:ascii="Calibri" w:cs="Calibri" w:eastAsia="Calibri" w:hAnsi="Calibri"/>
          <w:b w:val="1"/>
          <w:color w:val="444746"/>
          <w:highlight w:val="white"/>
        </w:rPr>
      </w:pPr>
      <w:r w:rsidDel="00000000" w:rsidR="00000000" w:rsidRPr="00000000">
        <w:rPr>
          <w:rtl w:val="0"/>
        </w:rPr>
      </w:r>
    </w:p>
    <w:p w:rsidR="00000000" w:rsidDel="00000000" w:rsidP="00000000" w:rsidRDefault="00000000" w:rsidRPr="00000000" w14:paraId="00000005">
      <w:pPr>
        <w:numPr>
          <w:ilvl w:val="0"/>
          <w:numId w:val="5"/>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Qu'est-ce que j'aime le plus et le moins à propos de Toronto?</w:t>
      </w:r>
    </w:p>
    <w:p w:rsidR="00000000" w:rsidDel="00000000" w:rsidP="00000000" w:rsidRDefault="00000000" w:rsidRPr="00000000" w14:paraId="00000006">
      <w:pPr>
        <w:numPr>
          <w:ilvl w:val="0"/>
          <w:numId w:val="5"/>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À quoi ressemblerait ma ville idéale?</w:t>
      </w:r>
    </w:p>
    <w:p w:rsidR="00000000" w:rsidDel="00000000" w:rsidP="00000000" w:rsidRDefault="00000000" w:rsidRPr="00000000" w14:paraId="00000007">
      <w:pPr>
        <w:numPr>
          <w:ilvl w:val="0"/>
          <w:numId w:val="5"/>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Comment est-ce que d'écouter les idées des autres peut influencer mes propres idées?</w:t>
      </w:r>
    </w:p>
    <w:p w:rsidR="00000000" w:rsidDel="00000000" w:rsidP="00000000" w:rsidRDefault="00000000" w:rsidRPr="00000000" w14:paraId="00000008">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444746"/>
          <w:highlight w:val="white"/>
        </w:rPr>
      </w:pPr>
      <w:r w:rsidDel="00000000" w:rsidR="00000000" w:rsidRPr="00000000">
        <w:rPr>
          <w:rFonts w:ascii="Calibri" w:cs="Calibri" w:eastAsia="Calibri" w:hAnsi="Calibri"/>
          <w:b w:val="1"/>
          <w:color w:val="444746"/>
          <w:highlight w:val="white"/>
          <w:rtl w:val="0"/>
        </w:rPr>
        <w:t xml:space="preserve">SURVOL</w:t>
      </w:r>
    </w:p>
    <w:p w:rsidR="00000000" w:rsidDel="00000000" w:rsidP="00000000" w:rsidRDefault="00000000" w:rsidRPr="00000000" w14:paraId="0000000A">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Différentes personnes ont des idées différentes sur ce à quoi devraient ressembler leur ville et leurs communautés.</w:t>
      </w:r>
    </w:p>
    <w:p w:rsidR="00000000" w:rsidDel="00000000" w:rsidP="00000000" w:rsidRDefault="00000000" w:rsidRPr="00000000" w14:paraId="0000000C">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Dans cette leçon, les élèves réfléchissent aux aspects de Toronto et de leur communauté qu'ils aiment et n'aiment pas, et aux choses qu'ils changeraient s'ils le pouvaient. Ensuite, ils conçoivent leur ville ou leur quartier idéal, à la fois pour les aider à identifier ce qu'ils pensent pouvoir améliorer, et pour confronter leur vision à celle de leurs camarades. Dans l'activité </w:t>
      </w:r>
      <w:r w:rsidDel="00000000" w:rsidR="00000000" w:rsidRPr="00000000">
        <w:rPr>
          <w:rFonts w:ascii="Calibri" w:cs="Calibri" w:eastAsia="Calibri" w:hAnsi="Calibri"/>
          <w:i w:val="1"/>
          <w:color w:val="444746"/>
          <w:highlight w:val="white"/>
          <w:rtl w:val="0"/>
        </w:rPr>
        <w:t xml:space="preserve">Consolidation</w:t>
      </w:r>
      <w:r w:rsidDel="00000000" w:rsidR="00000000" w:rsidRPr="00000000">
        <w:rPr>
          <w:rFonts w:ascii="Calibri" w:cs="Calibri" w:eastAsia="Calibri" w:hAnsi="Calibri"/>
          <w:color w:val="444746"/>
          <w:highlight w:val="white"/>
          <w:rtl w:val="0"/>
        </w:rPr>
        <w:t xml:space="preserve">, les élèves résument leur vision en quelques mots clés et réfléchissent à certaines façons de la mettre en œuvre.</w:t>
      </w:r>
    </w:p>
    <w:p w:rsidR="00000000" w:rsidDel="00000000" w:rsidP="00000000" w:rsidRDefault="00000000" w:rsidRPr="00000000" w14:paraId="0000000E">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444746"/>
          <w:highlight w:val="white"/>
        </w:rPr>
      </w:pPr>
      <w:r w:rsidDel="00000000" w:rsidR="00000000" w:rsidRPr="00000000">
        <w:rPr>
          <w:rFonts w:ascii="Calibri" w:cs="Calibri" w:eastAsia="Calibri" w:hAnsi="Calibri"/>
          <w:b w:val="1"/>
          <w:color w:val="444746"/>
          <w:highlight w:val="white"/>
          <w:rtl w:val="0"/>
        </w:rPr>
        <w:t xml:space="preserve">OBJECTIFS D’APPRENTISSAGE</w:t>
      </w:r>
    </w:p>
    <w:p w:rsidR="00000000" w:rsidDel="00000000" w:rsidP="00000000" w:rsidRDefault="00000000" w:rsidRPr="00000000" w14:paraId="00000010">
      <w:pPr>
        <w:rPr>
          <w:rFonts w:ascii="Calibri" w:cs="Calibri" w:eastAsia="Calibri" w:hAnsi="Calibri"/>
          <w:b w:val="1"/>
          <w:color w:val="444746"/>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À la fin de cette leçon, les élèves :</w:t>
      </w:r>
    </w:p>
    <w:p w:rsidR="00000000" w:rsidDel="00000000" w:rsidP="00000000" w:rsidRDefault="00000000" w:rsidRPr="00000000" w14:paraId="00000012">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réfléchir aux forces et aux faiblesses de sa ville et/ou de son quartier ;</w:t>
      </w:r>
    </w:p>
    <w:p w:rsidR="00000000" w:rsidDel="00000000" w:rsidP="00000000" w:rsidRDefault="00000000" w:rsidRPr="00000000" w14:paraId="00000014">
      <w:pPr>
        <w:numPr>
          <w:ilvl w:val="0"/>
          <w:numId w:val="1"/>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reconnaître en quoi leur vision d'une ville idéale peut différer de celle de leurs camarades de classe ;</w:t>
      </w:r>
    </w:p>
    <w:p w:rsidR="00000000" w:rsidDel="00000000" w:rsidP="00000000" w:rsidRDefault="00000000" w:rsidRPr="00000000" w14:paraId="00000015">
      <w:pPr>
        <w:numPr>
          <w:ilvl w:val="0"/>
          <w:numId w:val="1"/>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analyser des idées sur la façon d'améliorer Toronto.</w:t>
      </w:r>
    </w:p>
    <w:p w:rsidR="00000000" w:rsidDel="00000000" w:rsidP="00000000" w:rsidRDefault="00000000" w:rsidRPr="00000000" w14:paraId="00000016">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444746"/>
          <w:highlight w:val="white"/>
        </w:rPr>
      </w:pPr>
      <w:r w:rsidDel="00000000" w:rsidR="00000000" w:rsidRPr="00000000">
        <w:rPr>
          <w:rFonts w:ascii="Calibri" w:cs="Calibri" w:eastAsia="Calibri" w:hAnsi="Calibri"/>
          <w:b w:val="1"/>
          <w:color w:val="444746"/>
          <w:highlight w:val="white"/>
          <w:rtl w:val="0"/>
        </w:rPr>
        <w:t xml:space="preserve">ACTIVITÉ DE DÉMARRAGE</w:t>
      </w:r>
    </w:p>
    <w:p w:rsidR="00000000" w:rsidDel="00000000" w:rsidP="00000000" w:rsidRDefault="00000000" w:rsidRPr="00000000" w14:paraId="00000018">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Cette activité de démarrage amène les élèves à réfléchir à ce qui est important pour eux dans leur ville.</w:t>
      </w:r>
    </w:p>
    <w:p w:rsidR="00000000" w:rsidDel="00000000" w:rsidP="00000000" w:rsidRDefault="00000000" w:rsidRPr="00000000" w14:paraId="0000001A">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1. En équipes de deux ou en petits groupes, demandez aux élèves de discuter des questions suivantes :</w:t>
      </w:r>
    </w:p>
    <w:p w:rsidR="00000000" w:rsidDel="00000000" w:rsidP="00000000" w:rsidRDefault="00000000" w:rsidRPr="00000000" w14:paraId="0000001C">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D">
      <w:pPr>
        <w:numPr>
          <w:ilvl w:val="0"/>
          <w:numId w:val="4"/>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Quelles sont les choses que vous aimez le plus dans la vie à Toronto ? Quelles sont les choses que vous n'aimez pas ?</w:t>
      </w:r>
    </w:p>
    <w:p w:rsidR="00000000" w:rsidDel="00000000" w:rsidP="00000000" w:rsidRDefault="00000000" w:rsidRPr="00000000" w14:paraId="0000001E">
      <w:pPr>
        <w:numPr>
          <w:ilvl w:val="0"/>
          <w:numId w:val="4"/>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Quelles sont les choses que vous aimez le plus dans votre quartier ? - Quelles sont les choses que vous n'aimez pas dans votre quartier ?</w:t>
      </w:r>
    </w:p>
    <w:p w:rsidR="00000000" w:rsidDel="00000000" w:rsidP="00000000" w:rsidRDefault="00000000" w:rsidRPr="00000000" w14:paraId="0000001F">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2. Une fois que les élèves ont eu l'occasion de partager au sein de leurs groupes, demandez leur de partager leurs opinions avec le reste de la classe et d'identifier certaines des forces et des faiblesses de Toronto.</w:t>
      </w:r>
    </w:p>
    <w:p w:rsidR="00000000" w:rsidDel="00000000" w:rsidP="00000000" w:rsidRDefault="00000000" w:rsidRPr="00000000" w14:paraId="00000021">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444746"/>
          <w:highlight w:val="white"/>
        </w:rPr>
      </w:pPr>
      <w:r w:rsidDel="00000000" w:rsidR="00000000" w:rsidRPr="00000000">
        <w:rPr>
          <w:rFonts w:ascii="Calibri" w:cs="Calibri" w:eastAsia="Calibri" w:hAnsi="Calibri"/>
          <w:b w:val="1"/>
          <w:color w:val="444746"/>
          <w:highlight w:val="white"/>
          <w:rtl w:val="0"/>
        </w:rPr>
        <w:t xml:space="preserve">ACTIVITÉ</w:t>
      </w:r>
    </w:p>
    <w:p w:rsidR="00000000" w:rsidDel="00000000" w:rsidP="00000000" w:rsidRDefault="00000000" w:rsidRPr="00000000" w14:paraId="00000023">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A quoi ressemble ta ville idéale ? Dans cette activité, les élèves dessinent une carte de leur ville et/ou quartier idéal, puis partagent leurs idées avec leurs camarades de classe et identifient ce qu'ils ont en commun et où il y a des différences.</w:t>
      </w:r>
    </w:p>
    <w:p w:rsidR="00000000" w:rsidDel="00000000" w:rsidP="00000000" w:rsidRDefault="00000000" w:rsidRPr="00000000" w14:paraId="00000025">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1. Distribuez à chaque élève une copie du Document 2.1. D'un côté se trouve un contour de la ville de Toronto (« Dessine ta ville ») et de l'autre une boîte vide (« Dessine ton quartier »).</w:t>
      </w:r>
    </w:p>
    <w:p w:rsidR="00000000" w:rsidDel="00000000" w:rsidP="00000000" w:rsidRDefault="00000000" w:rsidRPr="00000000" w14:paraId="00000027">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Note à l'enseignant : vous pouvez également demander aux élèves de travailler en groupes et de se concentrer sur leur ville ou leur quartier, plutôt que sur les deux. Ils peuvent également utiliser du papier graphique ou du carton Bristol, ou créer un diorama.</w:t>
      </w:r>
    </w:p>
    <w:p w:rsidR="00000000" w:rsidDel="00000000" w:rsidP="00000000" w:rsidRDefault="00000000" w:rsidRPr="00000000" w14:paraId="00000029">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2. Du côté « Dessine ta ville », dites aux élèves de dessiner quelques caractéristiques principales qu'ils aimeraient voir dans leur Toronto idéal. Voici quelques idées possibles :</w:t>
      </w:r>
    </w:p>
    <w:p w:rsidR="00000000" w:rsidDel="00000000" w:rsidP="00000000" w:rsidRDefault="00000000" w:rsidRPr="00000000" w14:paraId="0000002B">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2C">
      <w:pPr>
        <w:numPr>
          <w:ilvl w:val="0"/>
          <w:numId w:val="2"/>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Attractions</w:t>
      </w:r>
    </w:p>
    <w:p w:rsidR="00000000" w:rsidDel="00000000" w:rsidP="00000000" w:rsidRDefault="00000000" w:rsidRPr="00000000" w14:paraId="0000002D">
      <w:pPr>
        <w:numPr>
          <w:ilvl w:val="0"/>
          <w:numId w:val="2"/>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Parcs</w:t>
      </w:r>
    </w:p>
    <w:p w:rsidR="00000000" w:rsidDel="00000000" w:rsidP="00000000" w:rsidRDefault="00000000" w:rsidRPr="00000000" w14:paraId="0000002E">
      <w:pPr>
        <w:numPr>
          <w:ilvl w:val="0"/>
          <w:numId w:val="2"/>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Transport (routes, métros, etc.)</w:t>
      </w:r>
    </w:p>
    <w:p w:rsidR="00000000" w:rsidDel="00000000" w:rsidP="00000000" w:rsidRDefault="00000000" w:rsidRPr="00000000" w14:paraId="0000002F">
      <w:pPr>
        <w:numPr>
          <w:ilvl w:val="0"/>
          <w:numId w:val="2"/>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Services communautaires</w:t>
      </w:r>
    </w:p>
    <w:p w:rsidR="00000000" w:rsidDel="00000000" w:rsidP="00000000" w:rsidRDefault="00000000" w:rsidRPr="00000000" w14:paraId="00000030">
      <w:pPr>
        <w:numPr>
          <w:ilvl w:val="0"/>
          <w:numId w:val="2"/>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Quartiers</w:t>
      </w:r>
    </w:p>
    <w:p w:rsidR="00000000" w:rsidDel="00000000" w:rsidP="00000000" w:rsidRDefault="00000000" w:rsidRPr="00000000" w14:paraId="00000031">
      <w:pPr>
        <w:numPr>
          <w:ilvl w:val="0"/>
          <w:numId w:val="2"/>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Etc.</w:t>
      </w:r>
    </w:p>
    <w:p w:rsidR="00000000" w:rsidDel="00000000" w:rsidP="00000000" w:rsidRDefault="00000000" w:rsidRPr="00000000" w14:paraId="00000032">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3. Du côté « Dessine ton quartier », dites aux élèves de se concentrer soit sur le quartier dans lequel ils vivent, soit d'en créer un tout nouveau. Demandez-leur de dessiner une carte ou un paysage de rue de leur quartier idéal.</w:t>
      </w:r>
    </w:p>
    <w:p w:rsidR="00000000" w:rsidDel="00000000" w:rsidP="00000000" w:rsidRDefault="00000000" w:rsidRPr="00000000" w14:paraId="00000034">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4. Divisez les élèves en paires et demandez-leur de comparer leurs conceptions. Demandez-leur d'identifier les similitudes et les différences.</w:t>
      </w:r>
    </w:p>
    <w:p w:rsidR="00000000" w:rsidDel="00000000" w:rsidP="00000000" w:rsidRDefault="00000000" w:rsidRPr="00000000" w14:paraId="00000036">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5. Demandez aux paires d'élèves de partager leurs conceptions avec le reste de la classe. Envisagez d'organiser une «promenade de la galerie» dans votre classe ou dans le couloir et demandez aux élèves d'examiner les conceptions des autres groupes.</w:t>
      </w:r>
    </w:p>
    <w:p w:rsidR="00000000" w:rsidDel="00000000" w:rsidP="00000000" w:rsidRDefault="00000000" w:rsidRPr="00000000" w14:paraId="00000038">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Ensuite, discutez en groupe entier :</w:t>
      </w:r>
    </w:p>
    <w:p w:rsidR="00000000" w:rsidDel="00000000" w:rsidP="00000000" w:rsidRDefault="00000000" w:rsidRPr="00000000" w14:paraId="0000003A">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3B">
      <w:pPr>
        <w:numPr>
          <w:ilvl w:val="0"/>
          <w:numId w:val="3"/>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 Quelles sont les caractéristiques les plus communes parmi tous les modèles ?</w:t>
      </w:r>
    </w:p>
    <w:p w:rsidR="00000000" w:rsidDel="00000000" w:rsidP="00000000" w:rsidRDefault="00000000" w:rsidRPr="00000000" w14:paraId="0000003C">
      <w:pPr>
        <w:numPr>
          <w:ilvl w:val="0"/>
          <w:numId w:val="3"/>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Comment les conceptions des différents se comparent-elles à Toronto aujourd'hui ? Quelles sont les plus grandes améliorations qui pourraient être apportées à la ville dans son ensemble ?</w:t>
      </w:r>
    </w:p>
    <w:p w:rsidR="00000000" w:rsidDel="00000000" w:rsidP="00000000" w:rsidRDefault="00000000" w:rsidRPr="00000000" w14:paraId="0000003D">
      <w:pPr>
        <w:numPr>
          <w:ilvl w:val="0"/>
          <w:numId w:val="3"/>
        </w:numPr>
        <w:ind w:left="720" w:hanging="360"/>
        <w:rPr>
          <w:rFonts w:ascii="Calibri" w:cs="Calibri" w:eastAsia="Calibri" w:hAnsi="Calibri"/>
          <w:color w:val="444746"/>
          <w:highlight w:val="white"/>
          <w:u w:val="none"/>
        </w:rPr>
      </w:pPr>
      <w:r w:rsidDel="00000000" w:rsidR="00000000" w:rsidRPr="00000000">
        <w:rPr>
          <w:rFonts w:ascii="Calibri" w:cs="Calibri" w:eastAsia="Calibri" w:hAnsi="Calibri"/>
          <w:color w:val="444746"/>
          <w:highlight w:val="white"/>
          <w:rtl w:val="0"/>
        </w:rPr>
        <w:t xml:space="preserve">Comment les conceptions de quartier se comparent-elles les unes aux autres ? Quelles sont les façons dont notre quartier pourrait être amélioré ?</w:t>
      </w:r>
    </w:p>
    <w:p w:rsidR="00000000" w:rsidDel="00000000" w:rsidP="00000000" w:rsidRDefault="00000000" w:rsidRPr="00000000" w14:paraId="0000003E">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6. Demandez aux élèves de réfléchir à ce qu'ils ont vu et entendu de leurs camarades de classe. Demandez-leur de partager une idée qu'ils ont vraiment aimée de quelqu'un d'autre et d'expliquer pourquoi. Y a-t-il quelque chose qu'ils changeraient dans leur(s) propre(s) conception(s) après avoir entendu les idées de quelqu'un d'autre ?</w:t>
      </w:r>
    </w:p>
    <w:p w:rsidR="00000000" w:rsidDel="00000000" w:rsidP="00000000" w:rsidRDefault="00000000" w:rsidRPr="00000000" w14:paraId="00000040">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444746"/>
          <w:highlight w:val="white"/>
        </w:rPr>
      </w:pPr>
      <w:r w:rsidDel="00000000" w:rsidR="00000000" w:rsidRPr="00000000">
        <w:rPr>
          <w:rFonts w:ascii="Calibri" w:cs="Calibri" w:eastAsia="Calibri" w:hAnsi="Calibri"/>
          <w:b w:val="1"/>
          <w:color w:val="444746"/>
          <w:highlight w:val="white"/>
          <w:rtl w:val="0"/>
        </w:rPr>
        <w:t xml:space="preserve">CONSOLIDATION</w:t>
      </w:r>
    </w:p>
    <w:p w:rsidR="00000000" w:rsidDel="00000000" w:rsidP="00000000" w:rsidRDefault="00000000" w:rsidRPr="00000000" w14:paraId="00000042">
      <w:pPr>
        <w:rPr>
          <w:rFonts w:ascii="Calibri" w:cs="Calibri" w:eastAsia="Calibri" w:hAnsi="Calibri"/>
          <w:b w:val="1"/>
          <w:color w:val="444746"/>
          <w:highlight w:val="white"/>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Demandez aux élèves de répondre aux invites suivantes sous la forme d'un exercice écrit ou d'une discussion en classe.</w:t>
      </w:r>
    </w:p>
    <w:p w:rsidR="00000000" w:rsidDel="00000000" w:rsidP="00000000" w:rsidRDefault="00000000" w:rsidRPr="00000000" w14:paraId="00000044">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Si je devais résumer mon Toronto idéal en trois mots ou phrases, cela ressemblerait à ceci :</w:t>
      </w:r>
    </w:p>
    <w:p w:rsidR="00000000" w:rsidDel="00000000" w:rsidP="00000000" w:rsidRDefault="00000000" w:rsidRPr="00000000" w14:paraId="00000046">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Mon Toronto idéal est </w:t>
      </w:r>
      <w:r w:rsidDel="00000000" w:rsidR="00000000" w:rsidRPr="00000000">
        <w:rPr>
          <w:rFonts w:ascii="Calibri" w:cs="Calibri" w:eastAsia="Calibri" w:hAnsi="Calibri"/>
          <w:i w:val="1"/>
          <w:color w:val="444746"/>
          <w:highlight w:val="white"/>
          <w:rtl w:val="0"/>
        </w:rPr>
        <w:t xml:space="preserve">___</w:t>
      </w:r>
      <w:r w:rsidDel="00000000" w:rsidR="00000000" w:rsidRPr="00000000">
        <w:rPr>
          <w:rFonts w:ascii="Calibri" w:cs="Calibri" w:eastAsia="Calibri" w:hAnsi="Calibri"/>
          <w:color w:val="444746"/>
          <w:highlight w:val="white"/>
          <w:rtl w:val="0"/>
        </w:rPr>
        <w:t xml:space="preserve">, </w:t>
      </w:r>
      <w:r w:rsidDel="00000000" w:rsidR="00000000" w:rsidRPr="00000000">
        <w:rPr>
          <w:rFonts w:ascii="Calibri" w:cs="Calibri" w:eastAsia="Calibri" w:hAnsi="Calibri"/>
          <w:i w:val="1"/>
          <w:color w:val="444746"/>
          <w:highlight w:val="white"/>
          <w:rtl w:val="0"/>
        </w:rPr>
        <w:t xml:space="preserve">___</w:t>
      </w:r>
      <w:r w:rsidDel="00000000" w:rsidR="00000000" w:rsidRPr="00000000">
        <w:rPr>
          <w:rFonts w:ascii="Calibri" w:cs="Calibri" w:eastAsia="Calibri" w:hAnsi="Calibri"/>
          <w:color w:val="444746"/>
          <w:highlight w:val="white"/>
          <w:rtl w:val="0"/>
        </w:rPr>
        <w:t xml:space="preserve"> et </w:t>
      </w:r>
      <w:r w:rsidDel="00000000" w:rsidR="00000000" w:rsidRPr="00000000">
        <w:rPr>
          <w:rFonts w:ascii="Calibri" w:cs="Calibri" w:eastAsia="Calibri" w:hAnsi="Calibri"/>
          <w:i w:val="1"/>
          <w:color w:val="444746"/>
          <w:highlight w:val="white"/>
          <w:rtl w:val="0"/>
        </w:rPr>
        <w:t xml:space="preserve">___</w:t>
      </w:r>
      <w:r w:rsidDel="00000000" w:rsidR="00000000" w:rsidRPr="00000000">
        <w:rPr>
          <w:rFonts w:ascii="Calibri" w:cs="Calibri" w:eastAsia="Calibri" w:hAnsi="Calibri"/>
          <w:color w:val="444746"/>
          <w:highlight w:val="white"/>
          <w:rtl w:val="0"/>
        </w:rPr>
        <w:t xml:space="preserve">.</w:t>
      </w:r>
    </w:p>
    <w:p w:rsidR="00000000" w:rsidDel="00000000" w:rsidP="00000000" w:rsidRDefault="00000000" w:rsidRPr="00000000" w14:paraId="00000047">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Exemple : "Mon Toronto idéal est propre, amusant et facile à parcourir."</w:t>
      </w:r>
    </w:p>
    <w:p w:rsidR="00000000" w:rsidDel="00000000" w:rsidP="00000000" w:rsidRDefault="00000000" w:rsidRPr="00000000" w14:paraId="00000049">
      <w:pPr>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Quelles sont les trois choses que je peux faire pour aider à concrétiser ma vision de Toronto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