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entury Gothic" w:cs="Century Gothic" w:eastAsia="Century Gothic" w:hAnsi="Century Gothic"/>
          <w:b w:val="1"/>
          <w:sz w:val="36"/>
          <w:szCs w:val="36"/>
        </w:rPr>
      </w:pPr>
      <w:r w:rsidDel="00000000" w:rsidR="00000000" w:rsidRPr="00000000">
        <w:rPr>
          <w:rFonts w:ascii="Century Gothic" w:cs="Century Gothic" w:eastAsia="Century Gothic" w:hAnsi="Century Gothic"/>
          <w:b w:val="1"/>
          <w:sz w:val="36"/>
          <w:szCs w:val="36"/>
          <w:rtl w:val="0"/>
        </w:rPr>
        <w:t xml:space="preserve">Leçon 1: La démocratie et les élections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QUESTIONS GUIDES</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202124"/>
        </w:rPr>
      </w:pPr>
      <w:r w:rsidDel="00000000" w:rsidR="00000000" w:rsidRPr="00000000">
        <w:rPr>
          <w:rFonts w:ascii="Calibri" w:cs="Calibri" w:eastAsia="Calibri" w:hAnsi="Calibri"/>
          <w:color w:val="202124"/>
          <w:rtl w:val="0"/>
        </w:rPr>
        <w:t xml:space="preserve">❶ Quels sont les différents types de modèles décisionnels ?</w:t>
      </w:r>
    </w:p>
    <w:p w:rsidR="00000000" w:rsidDel="00000000" w:rsidP="00000000" w:rsidRDefault="00000000" w:rsidRPr="00000000" w14:paraId="00000006">
      <w:pPr>
        <w:rPr>
          <w:rFonts w:ascii="Calibri" w:cs="Calibri" w:eastAsia="Calibri" w:hAnsi="Calibri"/>
          <w:color w:val="202124"/>
        </w:rPr>
      </w:pPr>
      <w:r w:rsidDel="00000000" w:rsidR="00000000" w:rsidRPr="00000000">
        <w:rPr>
          <w:rFonts w:ascii="Calibri" w:cs="Calibri" w:eastAsia="Calibri" w:hAnsi="Calibri"/>
          <w:color w:val="202124"/>
          <w:rtl w:val="0"/>
        </w:rPr>
        <w:t xml:space="preserve">❷ Que signifie vivre dans une démocratie ?</w:t>
      </w:r>
    </w:p>
    <w:p w:rsidR="00000000" w:rsidDel="00000000" w:rsidP="00000000" w:rsidRDefault="00000000" w:rsidRPr="00000000" w14:paraId="00000007">
      <w:pPr>
        <w:spacing w:after="0" w:before="0" w:line="308.5714285714286" w:lineRule="auto"/>
        <w:rPr>
          <w:rFonts w:ascii="Calibri" w:cs="Calibri" w:eastAsia="Calibri" w:hAnsi="Calibri"/>
          <w:color w:val="202124"/>
        </w:rPr>
      </w:pPr>
      <w:r w:rsidDel="00000000" w:rsidR="00000000" w:rsidRPr="00000000">
        <w:rPr>
          <w:rFonts w:ascii="Calibri" w:cs="Calibri" w:eastAsia="Calibri" w:hAnsi="Calibri"/>
          <w:color w:val="202124"/>
          <w:rtl w:val="0"/>
        </w:rPr>
        <w:t xml:space="preserve">❸ Pourquoi avons-nous des élections ?</w:t>
      </w:r>
    </w:p>
    <w:p w:rsidR="00000000" w:rsidDel="00000000" w:rsidP="00000000" w:rsidRDefault="00000000" w:rsidRPr="00000000" w14:paraId="00000008">
      <w:pPr>
        <w:spacing w:after="0" w:before="0" w:line="308.5714285714286" w:lineRule="auto"/>
        <w:rPr>
          <w:rFonts w:ascii="Calibri" w:cs="Calibri" w:eastAsia="Calibri" w:hAnsi="Calibri"/>
          <w:color w:val="202124"/>
        </w:rPr>
      </w:pPr>
      <w:r w:rsidDel="00000000" w:rsidR="00000000" w:rsidRPr="00000000">
        <w:rPr>
          <w:rtl w:val="0"/>
        </w:rPr>
      </w:r>
    </w:p>
    <w:p w:rsidR="00000000" w:rsidDel="00000000" w:rsidP="00000000" w:rsidRDefault="00000000" w:rsidRPr="00000000" w14:paraId="00000009">
      <w:pPr>
        <w:spacing w:after="0" w:before="0" w:line="308.5714285714286" w:lineRule="auto"/>
        <w:rPr>
          <w:rFonts w:ascii="Calibri" w:cs="Calibri" w:eastAsia="Calibri" w:hAnsi="Calibri"/>
          <w:b w:val="1"/>
          <w:color w:val="202124"/>
        </w:rPr>
      </w:pPr>
      <w:r w:rsidDel="00000000" w:rsidR="00000000" w:rsidRPr="00000000">
        <w:rPr>
          <w:rFonts w:ascii="Calibri" w:cs="Calibri" w:eastAsia="Calibri" w:hAnsi="Calibri"/>
          <w:b w:val="1"/>
          <w:color w:val="202124"/>
          <w:rtl w:val="0"/>
        </w:rPr>
        <w:t xml:space="preserve">SURVOL</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Voter aux élections est une occasion de façonner votre gouvernement et l'avenir de votre communauté.</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Dans cette leçon, les élèves font l'expérience de différents types de gouvernance à travers une activité de construction de tour. Par la suite, les élèves révisent ce que signifie vivre dans une démocratie et discutent de la prochaine élection partielle à la mairie. Dans l'activité Consolidation, les élèves réfléchissent à ce qu'ils ont appris pendant la leçon.</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rPr>
      </w:pPr>
      <w:r w:rsidDel="00000000" w:rsidR="00000000" w:rsidRPr="00000000">
        <w:rPr>
          <w:rFonts w:ascii="Calibri" w:cs="Calibri" w:eastAsia="Calibri" w:hAnsi="Calibri"/>
          <w:b w:val="1"/>
          <w:rtl w:val="0"/>
        </w:rPr>
        <w:t xml:space="preserve">OBJECTIFS D’APPRENTISSAGE</w:t>
      </w:r>
    </w:p>
    <w:p w:rsidR="00000000" w:rsidDel="00000000" w:rsidP="00000000" w:rsidRDefault="00000000" w:rsidRPr="00000000" w14:paraId="0000000F">
      <w:pPr>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À la fin de cette leçon, les élèves :</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analyser les différentes façons dont les groupes prennent des décisions et interprètent les conséquences ;</w:t>
      </w:r>
    </w:p>
    <w:p w:rsidR="00000000" w:rsidDel="00000000" w:rsidP="00000000" w:rsidRDefault="00000000" w:rsidRPr="00000000" w14:paraId="00000013">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expliquer ce que signifie vivre dans une démocratie ;</w:t>
      </w:r>
    </w:p>
    <w:p w:rsidR="00000000" w:rsidDel="00000000" w:rsidP="00000000" w:rsidRDefault="00000000" w:rsidRPr="00000000" w14:paraId="00000014">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décrire le processus des élections.</w:t>
      </w:r>
    </w:p>
    <w:p w:rsidR="00000000" w:rsidDel="00000000" w:rsidP="00000000" w:rsidRDefault="00000000" w:rsidRPr="00000000" w14:paraId="00000015">
      <w:pPr>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rPr>
      </w:pPr>
      <w:r w:rsidDel="00000000" w:rsidR="00000000" w:rsidRPr="00000000">
        <w:rPr>
          <w:rFonts w:ascii="Calibri" w:cs="Calibri" w:eastAsia="Calibri" w:hAnsi="Calibri"/>
          <w:b w:val="1"/>
          <w:rtl w:val="0"/>
        </w:rPr>
        <w:t xml:space="preserve">ACTIVITÉ DE DÉMARRAGE</w:t>
      </w:r>
    </w:p>
    <w:p w:rsidR="00000000" w:rsidDel="00000000" w:rsidP="00000000" w:rsidRDefault="00000000" w:rsidRPr="00000000" w14:paraId="00000017">
      <w:pPr>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1. En guise d'introduction à l'activité, rappelez aux élèves qu'il existe différents types de gouvernements dans le monde. Les gouvernements peuvent être comparés par rapport à qui détient le pouvoir, qui a accès au pouvoir et est impliqué dans les décisions, ainsi que par les droits accordés aux citoyens.</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2. Créez au moins quatre postes de table et affectez quatre à six élèves à chaque poste.</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3. Expliquez aux élèves que chaque groupe sera chargé de construire la structure la plus haute et la plus stable possible qui maintienne la guimauve géante sur le dessus, en utilisant les instructions du groupe et uniquement les matériaux fournis.</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20 bâtonnets de spaghetti/linguine</w:t>
      </w:r>
    </w:p>
    <w:p w:rsidR="00000000" w:rsidDel="00000000" w:rsidP="00000000" w:rsidRDefault="00000000" w:rsidRPr="00000000" w14:paraId="0000001F">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1 mètre de ruban adhésif</w:t>
      </w:r>
    </w:p>
    <w:p w:rsidR="00000000" w:rsidDel="00000000" w:rsidP="00000000" w:rsidRDefault="00000000" w:rsidRPr="00000000" w14:paraId="00000020">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1 mètre de fil/corde</w:t>
      </w:r>
    </w:p>
    <w:p w:rsidR="00000000" w:rsidDel="00000000" w:rsidP="00000000" w:rsidRDefault="00000000" w:rsidRPr="00000000" w14:paraId="00000021">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Guimauve géante</w:t>
      </w:r>
    </w:p>
    <w:p w:rsidR="00000000" w:rsidDel="00000000" w:rsidP="00000000" w:rsidRDefault="00000000" w:rsidRPr="00000000" w14:paraId="00000022">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Ciseaux</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Alternativement, vous pouvez utiliser 20 petites guimauves et 20 bâtonnets de spaghetti.</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4. Fournissez à chaque station une carte de l'Activité 1.1, qui détaille le processus pour chaque groupe. Ils doivent construire la tour la plus haute en fonction du type de gouvernement décrit sur leur carte. Il existe quatre suggestions, mais vous pouvez en doubler certaines ou toutes en fonction de la taille de votre classe.</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Équipe de 1 (dictature) – Une seule personne est responsable et prend toutes les décisions sans les idées des autres membres du groupe. Ils peuvent accomplir la tâche par eux-mêmes ou diriger qui ils veulent aider ou non. Ils peuvent également demander aux autres membres du groupe de quitter la table s'ils le souhaitent. Le responsable est la personne la plus âgée du groupe.</w:t>
      </w:r>
    </w:p>
    <w:p w:rsidR="00000000" w:rsidDel="00000000" w:rsidP="00000000" w:rsidRDefault="00000000" w:rsidRPr="00000000" w14:paraId="00000029">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Équipe de 2 (oligarchie) - Seules deux personnes travaillent ensemble sur la tâche. Personne d'autre n'est impliqué. L'équipe de deux est composée de la personne la plus petite du groupe, et le choix de cette personne d'une autre personne du groupe.</w:t>
      </w:r>
    </w:p>
    <w:p w:rsidR="00000000" w:rsidDel="00000000" w:rsidP="00000000" w:rsidRDefault="00000000" w:rsidRPr="00000000" w14:paraId="0000002A">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Équipe de tous, avec des rôles (démocratie) – Tous les membres du groupe sont impliqués dans la tâche. Ils doivent choisir un chef et déterminer différents rôles pour le reste des membres du groupe sur la base d'un consensus ou d'une règle de majorité.</w:t>
      </w:r>
    </w:p>
    <w:p w:rsidR="00000000" w:rsidDel="00000000" w:rsidP="00000000" w:rsidRDefault="00000000" w:rsidRPr="00000000" w14:paraId="0000002B">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Équipe de tous, pas de rôles (anarchie) – Tous les membres du groupe sont impliqués dans la tâche, mais il n'y a pas de rôles ni de planification préalable à la tâche.</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5. Donnez aux groupes trois minutes pour planifier leur structure et dix minutes pour la construction. Une fois le temps écoulé, mesurez chaque tour et annoncez un gagnant.</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6. Donnez aux élèves le temps de réfléchir à l'expérience au sein de leurs groupes. Quels sont les avantages et les inconvénients du style de leadership et de l'implication du groupe ? Comment chaque membre du groupe s'est-il senti pendant le processus ?</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7. Ensuite, demandez à chaque groupe de partager son type de gouvernement et de résumer son expérience.</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Qu'est-ce qui a fait le succès ou l'échec du processus de construction ?</w:t>
      </w:r>
    </w:p>
    <w:p w:rsidR="00000000" w:rsidDel="00000000" w:rsidP="00000000" w:rsidRDefault="00000000" w:rsidRPr="00000000" w14:paraId="00000034">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Quels sentiments se sont développés parmi les membres du groupe et pourquoi ?</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rPr>
      </w:pPr>
      <w:r w:rsidDel="00000000" w:rsidR="00000000" w:rsidRPr="00000000">
        <w:rPr>
          <w:rFonts w:ascii="Calibri" w:cs="Calibri" w:eastAsia="Calibri" w:hAnsi="Calibri"/>
          <w:b w:val="1"/>
          <w:rtl w:val="0"/>
        </w:rPr>
        <w:t xml:space="preserve">APPRENTISSAGES ESSENTIELS</w:t>
      </w:r>
    </w:p>
    <w:p w:rsidR="00000000" w:rsidDel="00000000" w:rsidP="00000000" w:rsidRDefault="00000000" w:rsidRPr="00000000" w14:paraId="00000037">
      <w:pPr>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1. À l'aide de la vidéo « </w:t>
      </w:r>
      <w:hyperlink r:id="rId6">
        <w:r w:rsidDel="00000000" w:rsidR="00000000" w:rsidRPr="00000000">
          <w:rPr>
            <w:rFonts w:ascii="Calibri" w:cs="Calibri" w:eastAsia="Calibri" w:hAnsi="Calibri"/>
            <w:color w:val="1155cc"/>
            <w:u w:val="single"/>
            <w:rtl w:val="0"/>
          </w:rPr>
          <w:t xml:space="preserve">Le vote en démocratie</w:t>
        </w:r>
      </w:hyperlink>
      <w:r w:rsidDel="00000000" w:rsidR="00000000" w:rsidRPr="00000000">
        <w:rPr>
          <w:rFonts w:ascii="Calibri" w:cs="Calibri" w:eastAsia="Calibri" w:hAnsi="Calibri"/>
          <w:rtl w:val="0"/>
        </w:rPr>
        <w:t xml:space="preserve"> », passez en revue le concept de démocratie et le processus des élections.</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Une démocratie est un système de gouvernement où les citoyens ont leur mot à dire sur la façon dont le gouvernement est dirigé.</w:t>
      </w:r>
    </w:p>
    <w:p w:rsidR="00000000" w:rsidDel="00000000" w:rsidP="00000000" w:rsidRDefault="00000000" w:rsidRPr="00000000" w14:paraId="0000003B">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Le Canada est une démocratie.</w:t>
      </w:r>
    </w:p>
    <w:p w:rsidR="00000000" w:rsidDel="00000000" w:rsidP="00000000" w:rsidRDefault="00000000" w:rsidRPr="00000000" w14:paraId="0000003C">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Tout le monde ne vit pas dans une démocratie. Dans certaines régions du monde, les citoyens ont peu de pouvoir ou d'influence</w:t>
      </w:r>
    </w:p>
    <w:p w:rsidR="00000000" w:rsidDel="00000000" w:rsidP="00000000" w:rsidRDefault="00000000" w:rsidRPr="00000000" w14:paraId="0000003D">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sur leur gouvernement.</w:t>
      </w:r>
    </w:p>
    <w:p w:rsidR="00000000" w:rsidDel="00000000" w:rsidP="00000000" w:rsidRDefault="00000000" w:rsidRPr="00000000" w14:paraId="0000003E">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Voter aux élections est un moyen important d'influencer notre gouvernement. C'est la méthode pour choisir</w:t>
      </w:r>
    </w:p>
    <w:p w:rsidR="00000000" w:rsidDel="00000000" w:rsidP="00000000" w:rsidRDefault="00000000" w:rsidRPr="00000000" w14:paraId="0000003F">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représentants à prendre des décisions en notre nom.</w:t>
      </w:r>
    </w:p>
    <w:p w:rsidR="00000000" w:rsidDel="00000000" w:rsidP="00000000" w:rsidRDefault="00000000" w:rsidRPr="00000000" w14:paraId="00000040">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Un candidat est une personne qui concourt pour le poste d'élu. Il y a généralement</w:t>
      </w:r>
    </w:p>
    <w:p w:rsidR="00000000" w:rsidDel="00000000" w:rsidP="00000000" w:rsidRDefault="00000000" w:rsidRPr="00000000" w14:paraId="00000041">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plusieurs candidats dans chaque course électorale. Leur travail consiste à convaincre les électeurs de les choisir.</w:t>
      </w:r>
    </w:p>
    <w:p w:rsidR="00000000" w:rsidDel="00000000" w:rsidP="00000000" w:rsidRDefault="00000000" w:rsidRPr="00000000" w14:paraId="00000042">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Le jour des élections, les citoyens expriment leurs choix en votant, généralement en marquant un bulletin de vote.</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2. Discutez de la prochaine </w:t>
      </w:r>
      <w:r w:rsidDel="00000000" w:rsidR="00000000" w:rsidRPr="00000000">
        <w:rPr>
          <w:rFonts w:ascii="Calibri" w:cs="Calibri" w:eastAsia="Calibri" w:hAnsi="Calibri"/>
          <w:b w:val="1"/>
          <w:rtl w:val="0"/>
        </w:rPr>
        <w:t xml:space="preserve">élection partielle à la mairie</w:t>
      </w:r>
      <w:r w:rsidDel="00000000" w:rsidR="00000000" w:rsidRPr="00000000">
        <w:rPr>
          <w:rFonts w:ascii="Calibri" w:cs="Calibri" w:eastAsia="Calibri" w:hAnsi="Calibri"/>
          <w:rtl w:val="0"/>
        </w:rPr>
        <w:t xml:space="preserve"> et du programme Vote étudiant.</w:t>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Le 26 juin, les résidents de Toronto voteront pour un nouveau maire pour notre ville.</w:t>
      </w:r>
    </w:p>
    <w:p w:rsidR="00000000" w:rsidDel="00000000" w:rsidP="00000000" w:rsidRDefault="00000000" w:rsidRPr="00000000" w14:paraId="00000047">
      <w:pPr>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Le maire est le chef (leader) du conseil municipal de Toronto et le directeur général.</w:t>
      </w:r>
    </w:p>
    <w:p w:rsidR="00000000" w:rsidDel="00000000" w:rsidP="00000000" w:rsidRDefault="00000000" w:rsidRPr="00000000" w14:paraId="00000048">
      <w:pPr>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Le maire est chargé de gérer la croissance et le bien-être de la ville et de répondre aux besoins de la communauté. Ils fournissent des informations et des recommandations au conseil municipal pour soutenir la prise de décision.</w:t>
      </w:r>
    </w:p>
    <w:p w:rsidR="00000000" w:rsidDel="00000000" w:rsidP="00000000" w:rsidRDefault="00000000" w:rsidRPr="00000000" w14:paraId="00000049">
      <w:pPr>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Une élection partielle est une élection spéciale parce qu'elle n'a pas lieu à une heure régulière.</w:t>
      </w:r>
    </w:p>
    <w:p w:rsidR="00000000" w:rsidDel="00000000" w:rsidP="00000000" w:rsidRDefault="00000000" w:rsidRPr="00000000" w14:paraId="0000004A">
      <w:pPr>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De nombreux candidats se présentent à la mairie et partagent leurs idées pour la ville.</w:t>
      </w:r>
    </w:p>
    <w:p w:rsidR="00000000" w:rsidDel="00000000" w:rsidP="00000000" w:rsidRDefault="00000000" w:rsidRPr="00000000" w14:paraId="0000004B">
      <w:pPr>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Les étudiants de Toronto auront la chance de voter lors d'une élection parallèle, appelée Student Vote.</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3. Regardez la vidéo « </w:t>
      </w:r>
      <w:hyperlink r:id="rId7">
        <w:r w:rsidDel="00000000" w:rsidR="00000000" w:rsidRPr="00000000">
          <w:rPr>
            <w:rFonts w:ascii="Calibri" w:cs="Calibri" w:eastAsia="Calibri" w:hAnsi="Calibri"/>
            <w:color w:val="1155cc"/>
            <w:u w:val="single"/>
            <w:rtl w:val="0"/>
          </w:rPr>
          <w:t xml:space="preserve">Pourquoi est-ce important de voter</w:t>
        </w:r>
      </w:hyperlink>
      <w:r w:rsidDel="00000000" w:rsidR="00000000" w:rsidRPr="00000000">
        <w:rPr>
          <w:rFonts w:ascii="Calibri" w:cs="Calibri" w:eastAsia="Calibri" w:hAnsi="Calibri"/>
          <w:rtl w:val="0"/>
        </w:rPr>
        <w:t xml:space="preserve"> » pour entendre les élèves expliquer pourquoi ils croient que voter est important.</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b w:val="1"/>
        </w:rPr>
      </w:pPr>
      <w:r w:rsidDel="00000000" w:rsidR="00000000" w:rsidRPr="00000000">
        <w:rPr>
          <w:rFonts w:ascii="Calibri" w:cs="Calibri" w:eastAsia="Calibri" w:hAnsi="Calibri"/>
          <w:b w:val="1"/>
          <w:rtl w:val="0"/>
        </w:rPr>
        <w:t xml:space="preserve">CONSOLIDATION</w:t>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Demandez aux élèves de partager rapidement et verbalement une chose qu'ils ont apprise en classe aujourd'hui. Vous pouvez les faire lancer une balle de l'un à l'autre ou simplement avoir des volontaires.</w:t>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wIW2BIh2NFk&amp;embeds_referring_euri=https%3A%2F%2Fvoteetudiant.ca%2F&amp;source_ve_path=MjM4NTE&amp;feature=emb_title" TargetMode="External"/><Relationship Id="rId7" Type="http://schemas.openxmlformats.org/officeDocument/2006/relationships/hyperlink" Target="https://www.youtube.com/watch?v=n1Mv5JArqm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