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" w:cs="Montserrat" w:eastAsia="Montserrat" w:hAnsi="Montserrat"/>
          <w:b w:val="1"/>
          <w:color w:val="4b1ca9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b1ca9"/>
          <w:sz w:val="28"/>
          <w:szCs w:val="28"/>
          <w:rtl w:val="0"/>
        </w:rPr>
        <w:t xml:space="preserve">ACTIVITÉ 1.3 : Comparaison des différents types de gouvernement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Pour chaque type de gouvernement, coche la réponse appropriée pour chaque question.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" w:cs="Montserrat" w:eastAsia="Montserrat" w:hAnsi="Montserrat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36.999999999998" w:type="dxa"/>
        <w:jc w:val="left"/>
        <w:tblInd w:w="5.0" w:type="dxa"/>
        <w:tblBorders>
          <w:top w:color="000000" w:space="0" w:sz="4" w:val="single"/>
        </w:tblBorders>
        <w:tblLayout w:type="fixed"/>
        <w:tblLook w:val="0000"/>
      </w:tblPr>
      <w:tblGrid>
        <w:gridCol w:w="2568"/>
        <w:gridCol w:w="12"/>
        <w:gridCol w:w="2908"/>
        <w:gridCol w:w="2750"/>
        <w:gridCol w:w="2749"/>
        <w:gridCol w:w="2750"/>
        <w:tblGridChange w:id="0">
          <w:tblGrid>
            <w:gridCol w:w="2568"/>
            <w:gridCol w:w="12"/>
            <w:gridCol w:w="2908"/>
            <w:gridCol w:w="2750"/>
            <w:gridCol w:w="2749"/>
            <w:gridCol w:w="2750"/>
          </w:tblGrid>
        </w:tblGridChange>
      </w:tblGrid>
      <w:tr>
        <w:trPr>
          <w:cantSplit w:val="0"/>
          <w:trHeight w:val="513.541032513692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DICTATURE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OLIGARCHIE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DÉMOCRATIE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8"/>
                <w:szCs w:val="18"/>
                <w:rtl w:val="0"/>
              </w:rPr>
              <w:t xml:space="preserve">MONARCHIE CONSTITUTIONNELLE</w:t>
            </w:r>
          </w:p>
        </w:tc>
      </w:tr>
      <w:tr>
        <w:trPr>
          <w:cantSplit w:val="0"/>
          <w:trHeight w:val="1342.831863115173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Qui détient le pouvoir? </w:t>
            </w:r>
          </w:p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Une personne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Quelques personnes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Tout le monde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Une personne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Quelques personnes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Tout le monde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Une personne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Quelques personnes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Tout le monde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Une personne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Quelques personnes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Tout le monde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6.59999999999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Les personnes qui représentent le gouvernement sont- elles choisies par la population?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Oui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Certaines oui, certaines 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Certaines oui, certaines 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Certaines oui, certaines 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Certaines oui, certaines non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.22592887217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spacing w:after="20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Est-ce que les citoyen.ne.s peuvent présenter leur candidature à des élections? Ces personnes ont-elles accès au pouvoir?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Oui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Non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spacing w:after="20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Est-ce que les citoyen.ne.s détiennent des droits individuels (par exemple, liberté de parole ou d’opinion)?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 nombreux droits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Peu de droits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 nombreux droits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Peu de droits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 nombreux droits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Peu de droits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 nombreux droits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Peu de droits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7.25999999999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Fais un dessin ou écris un fait pour chaque type de gouvernement.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bwxW9Dx2GNhF31h5O+9DvfH0sQ==">CgMxLjAyCGguZ2pkZ3hzOAByITE5UmJSTDBCb2FJTzNZUHJhbEFxVnFWbU9GaVRVRndaSA==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