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0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e59ae"/>
          <w:rtl w:val="0"/>
        </w:rPr>
        <w:t xml:space="preserve">ACTIVITÉ 5.1: Enjeux politiques par ordre de grandeur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"/>
        </w:tabs>
        <w:spacing w:after="0" w:before="287" w:line="240" w:lineRule="auto"/>
        <w:ind w:left="557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L'accessibilité au logement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"/>
        </w:tabs>
        <w:spacing w:after="0" w:before="112" w:line="240" w:lineRule="auto"/>
        <w:ind w:left="557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changements climatiques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"/>
        </w:tabs>
        <w:spacing w:after="0" w:before="111" w:line="240" w:lineRule="auto"/>
        <w:ind w:left="557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coût de la vie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"/>
        </w:tabs>
        <w:spacing w:after="0" w:before="111" w:line="240" w:lineRule="auto"/>
        <w:ind w:left="557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défense des travailleur.euse.s du secteur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 ressources naturelles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"/>
        </w:tabs>
        <w:spacing w:after="0" w:before="111" w:line="240" w:lineRule="auto"/>
        <w:ind w:left="557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Améliorer les soins de santé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"/>
        </w:tabs>
        <w:spacing w:after="0" w:before="112" w:line="240" w:lineRule="auto"/>
        <w:ind w:left="557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Améliorer le système éducatif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"/>
        </w:tabs>
        <w:spacing w:after="0" w:before="111" w:line="240" w:lineRule="auto"/>
        <w:ind w:left="557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Maintenir les impôts à un niveau aussi bas que possible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"/>
        </w:tabs>
        <w:spacing w:after="0" w:before="111" w:line="240" w:lineRule="auto"/>
        <w:ind w:left="557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Faire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 Manitoba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 lieu attractif pour les nouvelles entreprises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"/>
        </w:tabs>
        <w:spacing w:after="0" w:before="112" w:line="240" w:lineRule="auto"/>
        <w:ind w:left="557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Gérer l'économie 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 Manitoba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"/>
        </w:tabs>
        <w:spacing w:after="0" w:before="111" w:line="240" w:lineRule="auto"/>
        <w:ind w:left="557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Protéger les droits des propriétaires d'armes à feu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"/>
        </w:tabs>
        <w:spacing w:after="0" w:before="111" w:line="240" w:lineRule="auto"/>
        <w:ind w:left="557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Réduire l'écart entre les riches et les pauvres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"/>
        </w:tabs>
        <w:spacing w:after="0" w:before="112" w:line="240" w:lineRule="auto"/>
        <w:ind w:left="557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Défendre les intérêts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 Manitoba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auprès du gouvernement fédéral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95" w:lineRule="auto"/>
        <w:ind w:left="107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SÉLECTIONNEZ LES CINQ ENJEUX QUI VOUS SONT LES PLUS IMPORTANTS ET CLASSEZ-LES PAR ORDRE D'IMPORTANCE.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107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4e59ae"/>
          <w:sz w:val="32"/>
          <w:szCs w:val="32"/>
          <w:rtl w:val="0"/>
        </w:rPr>
        <w:t xml:space="preserve">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340" w:lineRule="auto"/>
        <w:ind w:left="107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6236905" y="9205440"/>
                          <a:ext cx="61442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color w:val="4e59ae"/>
          <w:sz w:val="32"/>
          <w:szCs w:val="32"/>
          <w:rtl w:val="0"/>
        </w:rPr>
        <w:t xml:space="preserve">❷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339" w:lineRule="auto"/>
        <w:ind w:left="107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6236905" y="9668990"/>
                          <a:ext cx="61442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color w:val="4e59ae"/>
          <w:sz w:val="32"/>
          <w:szCs w:val="32"/>
          <w:rtl w:val="0"/>
        </w:rPr>
        <w:t xml:space="preserve">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339" w:lineRule="auto"/>
        <w:ind w:left="107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236905" y="10135080"/>
                          <a:ext cx="61442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color w:val="4e59ae"/>
          <w:sz w:val="32"/>
          <w:szCs w:val="32"/>
          <w:rtl w:val="0"/>
        </w:rPr>
        <w:t xml:space="preserve">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340" w:lineRule="auto"/>
        <w:ind w:left="107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6236905" y="10592915"/>
                          <a:ext cx="61442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color w:val="4e59ae"/>
          <w:sz w:val="32"/>
          <w:szCs w:val="32"/>
          <w:rtl w:val="0"/>
        </w:rPr>
        <w:t xml:space="preserve">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6236905" y="11085040"/>
                          <a:ext cx="61442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99" w:lineRule="auto"/>
        <w:ind w:left="107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QUELLES SONT LES RAISONS QUI JUSTIFIENT VOTRE CLASSEMENT 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04" w:lineRule="auto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940" w:left="980" w:right="14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57" w:hanging="27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88" w:hanging="270"/>
      </w:pPr>
      <w:rPr/>
    </w:lvl>
    <w:lvl w:ilvl="2">
      <w:start w:val="0"/>
      <w:numFmt w:val="bullet"/>
      <w:lvlText w:val="•"/>
      <w:lvlJc w:val="left"/>
      <w:pPr>
        <w:ind w:left="2416" w:hanging="270"/>
      </w:pPr>
      <w:rPr/>
    </w:lvl>
    <w:lvl w:ilvl="3">
      <w:start w:val="0"/>
      <w:numFmt w:val="bullet"/>
      <w:lvlText w:val="•"/>
      <w:lvlJc w:val="left"/>
      <w:pPr>
        <w:ind w:left="3344" w:hanging="270"/>
      </w:pPr>
      <w:rPr/>
    </w:lvl>
    <w:lvl w:ilvl="4">
      <w:start w:val="0"/>
      <w:numFmt w:val="bullet"/>
      <w:lvlText w:val="•"/>
      <w:lvlJc w:val="left"/>
      <w:pPr>
        <w:ind w:left="4272" w:hanging="270"/>
      </w:pPr>
      <w:rPr/>
    </w:lvl>
    <w:lvl w:ilvl="5">
      <w:start w:val="0"/>
      <w:numFmt w:val="bullet"/>
      <w:lvlText w:val="•"/>
      <w:lvlJc w:val="left"/>
      <w:pPr>
        <w:ind w:left="5200" w:hanging="270"/>
      </w:pPr>
      <w:rPr/>
    </w:lvl>
    <w:lvl w:ilvl="6">
      <w:start w:val="0"/>
      <w:numFmt w:val="bullet"/>
      <w:lvlText w:val="•"/>
      <w:lvlJc w:val="left"/>
      <w:pPr>
        <w:ind w:left="6128" w:hanging="270"/>
      </w:pPr>
      <w:rPr/>
    </w:lvl>
    <w:lvl w:ilvl="7">
      <w:start w:val="0"/>
      <w:numFmt w:val="bullet"/>
      <w:lvlText w:val="•"/>
      <w:lvlJc w:val="left"/>
      <w:pPr>
        <w:ind w:left="7056" w:hanging="270"/>
      </w:pPr>
      <w:rPr/>
    </w:lvl>
    <w:lvl w:ilvl="8">
      <w:start w:val="0"/>
      <w:numFmt w:val="bullet"/>
      <w:lvlText w:val="•"/>
      <w:lvlJc w:val="left"/>
      <w:pPr>
        <w:ind w:left="7984" w:hanging="27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9" w:lineRule="auto"/>
      <w:ind w:left="107"/>
    </w:pPr>
    <w:rPr>
      <w:rFonts w:ascii="Tahoma" w:cs="Tahoma" w:eastAsia="Tahoma" w:hAnsi="Tahoma"/>
      <w:b w:val="1"/>
      <w:sz w:val="28"/>
      <w:szCs w:val="28"/>
    </w:rPr>
  </w:style>
  <w:style w:type="paragraph" w:styleId="Normal" w:default="1">
    <w:name w:val="Normal"/>
    <w:qFormat w:val="1"/>
    <w:rPr>
      <w:rFonts w:ascii="Trebuchet MS" w:cs="Trebuchet MS" w:eastAsia="Trebuchet MS" w:hAnsi="Trebuchet MS"/>
      <w:lang w:val="fr-F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79"/>
      <w:ind w:left="107"/>
    </w:pPr>
    <w:rPr>
      <w:rFonts w:ascii="Tahoma" w:cs="Tahoma" w:eastAsia="Tahoma" w:hAnsi="Tahoma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1"/>
    <w:qFormat w:val="1"/>
    <w:pPr>
      <w:spacing w:before="111"/>
      <w:ind w:left="557" w:hanging="27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/KwN+JBy/z8XFPtGkFwl6A12g==">CgMxLjA4AHIhMWVCdkw2WmRkWUs0MEZmUXVwZmhtb3RGMmVsa1MwV0lh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2023-04-14T17:07:00Z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