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F7" w:rsidRPr="00F00460" w:rsidRDefault="005039F7" w:rsidP="005039F7">
      <w:pPr>
        <w:pStyle w:val="Corps"/>
        <w:pageBreakBefore/>
        <w:rPr>
          <w:rStyle w:val="Aucun"/>
          <w:rFonts w:ascii="Calibri" w:eastAsia="Calibri" w:hAnsi="Calibri" w:cs="Calibri"/>
        </w:rPr>
      </w:pPr>
      <w:bookmarkStart w:id="0" w:name="_GoBack"/>
      <w:bookmarkEnd w:id="0"/>
      <w:r w:rsidRPr="00F00460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Fiche 6.4 : Évaluer la crédibilité d'un article</w:t>
      </w:r>
    </w:p>
    <w:p w:rsidR="005039F7" w:rsidRPr="00F00460" w:rsidRDefault="005039F7" w:rsidP="005039F7">
      <w:pPr>
        <w:pStyle w:val="CorpsA"/>
        <w:rPr>
          <w:rStyle w:val="Aucun"/>
          <w:rFonts w:cs="Calibri"/>
        </w:rPr>
      </w:pPr>
    </w:p>
    <w:p w:rsidR="005039F7" w:rsidRPr="00F00460" w:rsidRDefault="005039F7" w:rsidP="005039F7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F00460">
        <w:rPr>
          <w:rStyle w:val="Aucun"/>
          <w:rFonts w:ascii="Calibri" w:hAnsi="Calibri" w:cs="Calibri"/>
          <w:sz w:val="22"/>
          <w:szCs w:val="22"/>
          <w:lang w:val="fr-FR"/>
        </w:rPr>
        <w:t>Trouvez</w:t>
      </w:r>
      <w:r w:rsidRPr="00F00460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F00460">
        <w:rPr>
          <w:rStyle w:val="Aucun"/>
          <w:rFonts w:ascii="Calibri" w:hAnsi="Calibri" w:cs="Calibri"/>
          <w:sz w:val="22"/>
          <w:szCs w:val="22"/>
          <w:lang w:val="fr-FR"/>
        </w:rPr>
        <w:t xml:space="preserve">un article et évaluez l'article sur la base des normes journalistiques. Évaluez ensuite la crédibilité de l'article. </w:t>
      </w:r>
    </w:p>
    <w:p w:rsidR="005039F7" w:rsidRPr="00F00460" w:rsidRDefault="005039F7" w:rsidP="005039F7">
      <w:pPr>
        <w:pStyle w:val="Corps"/>
        <w:tabs>
          <w:tab w:val="left" w:pos="360"/>
        </w:tabs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F00460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TITRE : _____________________________________________________________________________</w:t>
      </w:r>
    </w:p>
    <w:p w:rsidR="005039F7" w:rsidRPr="00F00460" w:rsidRDefault="005039F7" w:rsidP="005039F7">
      <w:pPr>
        <w:pStyle w:val="Corps"/>
        <w:tabs>
          <w:tab w:val="left" w:pos="360"/>
        </w:tabs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:rsidR="005039F7" w:rsidRPr="00F00460" w:rsidRDefault="005039F7" w:rsidP="005039F7">
      <w:pPr>
        <w:pStyle w:val="Corps"/>
        <w:tabs>
          <w:tab w:val="left" w:pos="360"/>
        </w:tabs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F00460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SOURCE DE L'ARTICLE : _________________________________________________________________</w:t>
      </w:r>
    </w:p>
    <w:p w:rsidR="005039F7" w:rsidRPr="00F00460" w:rsidRDefault="005039F7" w:rsidP="005039F7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5039F7" w:rsidRPr="00F00460" w:rsidRDefault="005039F7" w:rsidP="005039F7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65"/>
        <w:gridCol w:w="5485"/>
      </w:tblGrid>
      <w:tr w:rsidR="005039F7" w:rsidRPr="00F00460" w:rsidTr="001C2CD0">
        <w:trPr>
          <w:trHeight w:val="183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tabs>
                <w:tab w:val="left" w:pos="360"/>
              </w:tabs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SOURCES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1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Combien de personnes sont cités dans cette histoire ?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1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Sont-ils des experts ou connaissent-ils bien le sujet ? Comment le savez-vous ?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rPr>
                <w:rFonts w:ascii="Calibri" w:hAnsi="Calibri" w:cs="Calibri"/>
              </w:rPr>
            </w:pPr>
          </w:p>
        </w:tc>
      </w:tr>
      <w:tr w:rsidR="005039F7" w:rsidRPr="00A327C0" w:rsidTr="001C2CD0">
        <w:trPr>
          <w:trHeight w:val="235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>IMPARTIALITÉ</w:t>
            </w:r>
          </w:p>
          <w:p w:rsidR="005039F7" w:rsidRPr="00A327C0" w:rsidRDefault="005039F7" w:rsidP="005039F7">
            <w:pPr>
              <w:pStyle w:val="Paragraphedeliste"/>
              <w:numPr>
                <w:ilvl w:val="0"/>
                <w:numId w:val="2"/>
              </w:numPr>
              <w:rPr>
                <w:rFonts w:cs="Calibri"/>
                <w:lang w:val="fr-CA"/>
              </w:rPr>
            </w:pPr>
            <w:r w:rsidRPr="00A327C0">
              <w:rPr>
                <w:rStyle w:val="Aucun"/>
                <w:rFonts w:cs="Calibri"/>
                <w:lang w:val="fr-CA"/>
              </w:rPr>
              <w:t xml:space="preserve">Soulignez les adjectifs ou les phrases employés pour décrire les intervenants ou les enjeux. </w:t>
            </w:r>
          </w:p>
          <w:p w:rsidR="005039F7" w:rsidRPr="00A327C0" w:rsidRDefault="005039F7" w:rsidP="005039F7">
            <w:pPr>
              <w:pStyle w:val="Paragraphedeliste"/>
              <w:numPr>
                <w:ilvl w:val="0"/>
                <w:numId w:val="2"/>
              </w:numPr>
              <w:rPr>
                <w:rFonts w:cs="Calibri"/>
                <w:lang w:val="fr-CA"/>
              </w:rPr>
            </w:pPr>
            <w:r w:rsidRPr="00A327C0">
              <w:rPr>
                <w:rStyle w:val="Aucun"/>
                <w:rFonts w:cs="Calibri"/>
                <w:lang w:val="fr-CA"/>
              </w:rPr>
              <w:t>Est-ce que ces descriptions sont neutres</w:t>
            </w:r>
            <w:r w:rsidRPr="00F00460">
              <w:rPr>
                <w:rStyle w:val="Aucun"/>
                <w:rFonts w:cs="Calibri"/>
                <w:lang w:val="fr-FR"/>
              </w:rPr>
              <w:t xml:space="preserve"> </w:t>
            </w:r>
            <w:r w:rsidRPr="00A327C0">
              <w:rPr>
                <w:rStyle w:val="Aucun"/>
                <w:rFonts w:cs="Calibri"/>
                <w:lang w:val="fr-CA"/>
              </w:rPr>
              <w:t xml:space="preserve">?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2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Est-ce que le langage cherche à créer des émotions </w:t>
            </w:r>
            <w:r w:rsidRPr="00A327C0">
              <w:rPr>
                <w:rStyle w:val="Aucun"/>
                <w:rFonts w:cs="Calibri"/>
                <w:lang w:val="fr-CA"/>
              </w:rPr>
              <w:t>?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A327C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:rsidR="005039F7" w:rsidRPr="00A327C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:rsidR="005039F7" w:rsidRPr="00A327C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:rsidR="005039F7" w:rsidRPr="00A327C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:rsidR="005039F7" w:rsidRPr="00A327C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:rsidR="005039F7" w:rsidRPr="00F00460" w:rsidRDefault="005039F7" w:rsidP="001C2CD0">
            <w:pPr>
              <w:pStyle w:val="Corps"/>
              <w:rPr>
                <w:rFonts w:ascii="Calibri" w:hAnsi="Calibri" w:cs="Calibri"/>
              </w:rPr>
            </w:pPr>
          </w:p>
        </w:tc>
      </w:tr>
      <w:tr w:rsidR="005039F7" w:rsidRPr="00A327C0" w:rsidTr="001C2CD0">
        <w:trPr>
          <w:trHeight w:val="1609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spacing w:line="276" w:lineRule="auto"/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 xml:space="preserve">Recherche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3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Des rapports ou des statistiques sont-ils évoqués ou mentionnés ?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4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Est-ce qu’ils vous aident à comprendre le sujet de l’article ? 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A327C0" w:rsidRDefault="005039F7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5039F7" w:rsidRPr="00A327C0" w:rsidTr="001C2CD0">
        <w:trPr>
          <w:trHeight w:val="209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en-US"/>
              </w:rPr>
              <w:t>Context</w:t>
            </w: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>e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5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Quelle information de base est intégrée à l’article ?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5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Est-ce que cette information additionnelle vous aide à mieux comprendre les nouvelles ou les enjeux ?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A327C0" w:rsidRDefault="005039F7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5039F7" w:rsidRPr="00A327C0" w:rsidTr="001C2CD0">
        <w:trPr>
          <w:trHeight w:val="157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lastRenderedPageBreak/>
              <w:t xml:space="preserve">EXACTITUDE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6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Surlignez certains faits liés à l’histoire centrale ?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7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Comment les faits supportent ou aident l'histoire ?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A327C0" w:rsidRDefault="005039F7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5039F7" w:rsidRPr="00F00460" w:rsidTr="001C2CD0">
        <w:trPr>
          <w:trHeight w:val="131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 xml:space="preserve">QUESTION FINALE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8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Pensez-vous qu’il s’agit d’un article crédible ? Pourquoi ?</w:t>
            </w:r>
          </w:p>
          <w:p w:rsidR="005039F7" w:rsidRPr="00F00460" w:rsidRDefault="005039F7" w:rsidP="001C2CD0">
            <w:pPr>
              <w:pStyle w:val="Corps"/>
              <w:rPr>
                <w:rFonts w:ascii="Calibri" w:hAnsi="Calibri" w:cs="Calibri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rPr>
                <w:rFonts w:ascii="Calibri" w:hAnsi="Calibri" w:cs="Calibri"/>
              </w:rPr>
            </w:pPr>
          </w:p>
        </w:tc>
      </w:tr>
    </w:tbl>
    <w:p w:rsidR="005039F7" w:rsidRDefault="005039F7"/>
    <w:sectPr w:rsidR="005039F7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EF3"/>
    <w:multiLevelType w:val="hybridMultilevel"/>
    <w:tmpl w:val="FDCE6874"/>
    <w:lvl w:ilvl="0" w:tplc="889AFD9C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CCCDBE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C75C6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217DE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4812E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E89352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E8FCE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A3A6A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04094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40207D"/>
    <w:multiLevelType w:val="hybridMultilevel"/>
    <w:tmpl w:val="4922EB2C"/>
    <w:lvl w:ilvl="0" w:tplc="AC2A3776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401A2">
      <w:start w:val="1"/>
      <w:numFmt w:val="bullet"/>
      <w:lvlText w:val="o"/>
      <w:lvlJc w:val="left"/>
      <w:pPr>
        <w:tabs>
          <w:tab w:val="left" w:pos="330"/>
        </w:tabs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FA395C">
      <w:start w:val="1"/>
      <w:numFmt w:val="bullet"/>
      <w:lvlText w:val="▪"/>
      <w:lvlJc w:val="left"/>
      <w:pPr>
        <w:tabs>
          <w:tab w:val="left" w:pos="330"/>
        </w:tabs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2C774">
      <w:start w:val="1"/>
      <w:numFmt w:val="bullet"/>
      <w:lvlText w:val="·"/>
      <w:lvlJc w:val="left"/>
      <w:pPr>
        <w:tabs>
          <w:tab w:val="left" w:pos="330"/>
        </w:tabs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86964">
      <w:start w:val="1"/>
      <w:numFmt w:val="bullet"/>
      <w:lvlText w:val="o"/>
      <w:lvlJc w:val="left"/>
      <w:pPr>
        <w:tabs>
          <w:tab w:val="left" w:pos="330"/>
        </w:tabs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7EBBB4">
      <w:start w:val="1"/>
      <w:numFmt w:val="bullet"/>
      <w:lvlText w:val="▪"/>
      <w:lvlJc w:val="left"/>
      <w:pPr>
        <w:tabs>
          <w:tab w:val="left" w:pos="330"/>
        </w:tabs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F29F20">
      <w:start w:val="1"/>
      <w:numFmt w:val="bullet"/>
      <w:lvlText w:val="·"/>
      <w:lvlJc w:val="left"/>
      <w:pPr>
        <w:tabs>
          <w:tab w:val="left" w:pos="330"/>
        </w:tabs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E70AC">
      <w:start w:val="1"/>
      <w:numFmt w:val="bullet"/>
      <w:lvlText w:val="o"/>
      <w:lvlJc w:val="left"/>
      <w:pPr>
        <w:tabs>
          <w:tab w:val="left" w:pos="330"/>
        </w:tabs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AB92A">
      <w:start w:val="1"/>
      <w:numFmt w:val="bullet"/>
      <w:lvlText w:val="▪"/>
      <w:lvlJc w:val="left"/>
      <w:pPr>
        <w:tabs>
          <w:tab w:val="left" w:pos="330"/>
        </w:tabs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176BA3"/>
    <w:multiLevelType w:val="hybridMultilevel"/>
    <w:tmpl w:val="3C7CAB96"/>
    <w:lvl w:ilvl="0" w:tplc="1256C29E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08894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360DB6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63946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071DA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206F0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B450B6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08E58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900CB6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BC2D9A"/>
    <w:multiLevelType w:val="hybridMultilevel"/>
    <w:tmpl w:val="4EEAE194"/>
    <w:lvl w:ilvl="0" w:tplc="9FECCA6A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8DFC6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3829E0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12D4CE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C0A7E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BC482C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CE5A0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CDCA0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E9AC2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FC6435"/>
    <w:multiLevelType w:val="hybridMultilevel"/>
    <w:tmpl w:val="1DAA581C"/>
    <w:lvl w:ilvl="0" w:tplc="B3181A5C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8F55E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6A72E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8011C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04396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C7B10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2AD40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66CC0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AC920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9F5346"/>
    <w:multiLevelType w:val="hybridMultilevel"/>
    <w:tmpl w:val="EAAECE1E"/>
    <w:lvl w:ilvl="0" w:tplc="E2FA33D6">
      <w:start w:val="1"/>
      <w:numFmt w:val="bullet"/>
      <w:lvlText w:val="·"/>
      <w:lvlJc w:val="left"/>
      <w:pPr>
        <w:ind w:left="3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E865A">
      <w:start w:val="1"/>
      <w:numFmt w:val="bullet"/>
      <w:lvlText w:val="o"/>
      <w:lvlJc w:val="left"/>
      <w:pPr>
        <w:ind w:left="105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6C94E">
      <w:start w:val="1"/>
      <w:numFmt w:val="bullet"/>
      <w:lvlText w:val="▪"/>
      <w:lvlJc w:val="left"/>
      <w:pPr>
        <w:ind w:left="17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E8E18">
      <w:start w:val="1"/>
      <w:numFmt w:val="bullet"/>
      <w:lvlText w:val="·"/>
      <w:lvlJc w:val="left"/>
      <w:pPr>
        <w:ind w:left="249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A8ACC">
      <w:start w:val="1"/>
      <w:numFmt w:val="bullet"/>
      <w:lvlText w:val="o"/>
      <w:lvlJc w:val="left"/>
      <w:pPr>
        <w:ind w:left="321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4DEA8">
      <w:start w:val="1"/>
      <w:numFmt w:val="bullet"/>
      <w:lvlText w:val="▪"/>
      <w:lvlJc w:val="left"/>
      <w:pPr>
        <w:ind w:left="393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E0FAA">
      <w:start w:val="1"/>
      <w:numFmt w:val="bullet"/>
      <w:lvlText w:val="·"/>
      <w:lvlJc w:val="left"/>
      <w:pPr>
        <w:ind w:left="46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E79D2">
      <w:start w:val="1"/>
      <w:numFmt w:val="bullet"/>
      <w:lvlText w:val="o"/>
      <w:lvlJc w:val="left"/>
      <w:pPr>
        <w:ind w:left="53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E4FA8">
      <w:start w:val="1"/>
      <w:numFmt w:val="bullet"/>
      <w:lvlText w:val="▪"/>
      <w:lvlJc w:val="left"/>
      <w:pPr>
        <w:ind w:left="609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EE6C9B"/>
    <w:multiLevelType w:val="hybridMultilevel"/>
    <w:tmpl w:val="8CEA7BE6"/>
    <w:lvl w:ilvl="0" w:tplc="B5C016C0">
      <w:start w:val="1"/>
      <w:numFmt w:val="bullet"/>
      <w:lvlText w:val="·"/>
      <w:lvlJc w:val="left"/>
      <w:pPr>
        <w:tabs>
          <w:tab w:val="left" w:pos="510"/>
        </w:tabs>
        <w:ind w:left="3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84D640">
      <w:start w:val="1"/>
      <w:numFmt w:val="bullet"/>
      <w:lvlText w:val="o"/>
      <w:lvlJc w:val="left"/>
      <w:pPr>
        <w:tabs>
          <w:tab w:val="left" w:pos="510"/>
        </w:tabs>
        <w:ind w:left="105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50B9F2">
      <w:start w:val="1"/>
      <w:numFmt w:val="bullet"/>
      <w:lvlText w:val="▪"/>
      <w:lvlJc w:val="left"/>
      <w:pPr>
        <w:tabs>
          <w:tab w:val="left" w:pos="510"/>
        </w:tabs>
        <w:ind w:left="17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B80BBA">
      <w:start w:val="1"/>
      <w:numFmt w:val="bullet"/>
      <w:lvlText w:val="·"/>
      <w:lvlJc w:val="left"/>
      <w:pPr>
        <w:tabs>
          <w:tab w:val="left" w:pos="510"/>
        </w:tabs>
        <w:ind w:left="249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6CC24">
      <w:start w:val="1"/>
      <w:numFmt w:val="bullet"/>
      <w:lvlText w:val="o"/>
      <w:lvlJc w:val="left"/>
      <w:pPr>
        <w:tabs>
          <w:tab w:val="left" w:pos="510"/>
        </w:tabs>
        <w:ind w:left="321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C132E">
      <w:start w:val="1"/>
      <w:numFmt w:val="bullet"/>
      <w:lvlText w:val="▪"/>
      <w:lvlJc w:val="left"/>
      <w:pPr>
        <w:tabs>
          <w:tab w:val="left" w:pos="510"/>
        </w:tabs>
        <w:ind w:left="393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ECED6">
      <w:start w:val="1"/>
      <w:numFmt w:val="bullet"/>
      <w:lvlText w:val="·"/>
      <w:lvlJc w:val="left"/>
      <w:pPr>
        <w:tabs>
          <w:tab w:val="left" w:pos="510"/>
        </w:tabs>
        <w:ind w:left="46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CD3AE">
      <w:start w:val="1"/>
      <w:numFmt w:val="bullet"/>
      <w:lvlText w:val="o"/>
      <w:lvlJc w:val="left"/>
      <w:pPr>
        <w:tabs>
          <w:tab w:val="left" w:pos="510"/>
        </w:tabs>
        <w:ind w:left="53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0AC2E">
      <w:start w:val="1"/>
      <w:numFmt w:val="bullet"/>
      <w:lvlText w:val="▪"/>
      <w:lvlJc w:val="left"/>
      <w:pPr>
        <w:tabs>
          <w:tab w:val="left" w:pos="510"/>
        </w:tabs>
        <w:ind w:left="609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7CD4390"/>
    <w:multiLevelType w:val="hybridMultilevel"/>
    <w:tmpl w:val="4E9C4836"/>
    <w:lvl w:ilvl="0" w:tplc="AE48A2E6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B0ECC4">
      <w:start w:val="1"/>
      <w:numFmt w:val="bullet"/>
      <w:lvlText w:val="o"/>
      <w:lvlJc w:val="left"/>
      <w:pPr>
        <w:tabs>
          <w:tab w:val="left" w:pos="330"/>
        </w:tabs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467C6">
      <w:start w:val="1"/>
      <w:numFmt w:val="bullet"/>
      <w:lvlText w:val="▪"/>
      <w:lvlJc w:val="left"/>
      <w:pPr>
        <w:tabs>
          <w:tab w:val="left" w:pos="330"/>
        </w:tabs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40B88">
      <w:start w:val="1"/>
      <w:numFmt w:val="bullet"/>
      <w:lvlText w:val="·"/>
      <w:lvlJc w:val="left"/>
      <w:pPr>
        <w:tabs>
          <w:tab w:val="left" w:pos="330"/>
        </w:tabs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9EED46">
      <w:start w:val="1"/>
      <w:numFmt w:val="bullet"/>
      <w:lvlText w:val="o"/>
      <w:lvlJc w:val="left"/>
      <w:pPr>
        <w:tabs>
          <w:tab w:val="left" w:pos="330"/>
        </w:tabs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C25DA">
      <w:start w:val="1"/>
      <w:numFmt w:val="bullet"/>
      <w:lvlText w:val="▪"/>
      <w:lvlJc w:val="left"/>
      <w:pPr>
        <w:tabs>
          <w:tab w:val="left" w:pos="330"/>
        </w:tabs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C1DEC">
      <w:start w:val="1"/>
      <w:numFmt w:val="bullet"/>
      <w:lvlText w:val="·"/>
      <w:lvlJc w:val="left"/>
      <w:pPr>
        <w:tabs>
          <w:tab w:val="left" w:pos="330"/>
        </w:tabs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41400">
      <w:start w:val="1"/>
      <w:numFmt w:val="bullet"/>
      <w:lvlText w:val="o"/>
      <w:lvlJc w:val="left"/>
      <w:pPr>
        <w:tabs>
          <w:tab w:val="left" w:pos="330"/>
        </w:tabs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02992">
      <w:start w:val="1"/>
      <w:numFmt w:val="bullet"/>
      <w:lvlText w:val="▪"/>
      <w:lvlJc w:val="left"/>
      <w:pPr>
        <w:tabs>
          <w:tab w:val="left" w:pos="330"/>
        </w:tabs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F7"/>
    <w:rsid w:val="0033509A"/>
    <w:rsid w:val="005039F7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79C1BE-252E-6541-82B3-741870AC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039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5039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en-CA"/>
    </w:rPr>
  </w:style>
  <w:style w:type="paragraph" w:customStyle="1" w:styleId="Corps">
    <w:name w:val="Corps"/>
    <w:rsid w:val="005039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n-CA"/>
    </w:rPr>
  </w:style>
  <w:style w:type="paragraph" w:styleId="Paragraphedeliste">
    <w:name w:val="List Paragraph"/>
    <w:rsid w:val="005039F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CA"/>
    </w:rPr>
  </w:style>
  <w:style w:type="character" w:customStyle="1" w:styleId="Aucun">
    <w:name w:val="Aucun"/>
    <w:rsid w:val="0050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Malek</cp:lastModifiedBy>
  <cp:revision>2</cp:revision>
  <dcterms:created xsi:type="dcterms:W3CDTF">2019-04-08T16:41:00Z</dcterms:created>
  <dcterms:modified xsi:type="dcterms:W3CDTF">2019-04-08T16:41:00Z</dcterms:modified>
</cp:coreProperties>
</file>