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80"/>
        </w:rPr>
        <w:t>ACTIVITÉ</w:t>
      </w:r>
      <w:r>
        <w:rPr>
          <w:spacing w:val="7"/>
          <w:w w:val="80"/>
        </w:rPr>
        <w:t> </w:t>
      </w:r>
      <w:r>
        <w:rPr>
          <w:w w:val="80"/>
        </w:rPr>
        <w:t>5.1:</w:t>
      </w:r>
      <w:r>
        <w:rPr>
          <w:spacing w:val="7"/>
          <w:w w:val="80"/>
        </w:rPr>
        <w:t> </w:t>
      </w:r>
      <w:r>
        <w:rPr>
          <w:w w:val="80"/>
        </w:rPr>
        <w:t>Recherches</w:t>
      </w:r>
      <w:r>
        <w:rPr>
          <w:spacing w:val="8"/>
          <w:w w:val="80"/>
        </w:rPr>
        <w:t> </w:t>
      </w:r>
      <w:r>
        <w:rPr>
          <w:w w:val="80"/>
        </w:rPr>
        <w:t>sur</w:t>
      </w:r>
      <w:r>
        <w:rPr>
          <w:spacing w:val="7"/>
          <w:w w:val="80"/>
        </w:rPr>
        <w:t> </w:t>
      </w:r>
      <w:r>
        <w:rPr>
          <w:w w:val="80"/>
        </w:rPr>
        <w:t>notre</w:t>
      </w:r>
      <w:r>
        <w:rPr>
          <w:spacing w:val="7"/>
          <w:w w:val="80"/>
        </w:rPr>
        <w:t> </w:t>
      </w:r>
      <w:r>
        <w:rPr>
          <w:w w:val="80"/>
        </w:rPr>
        <w:t>municipalité</w:t>
      </w:r>
    </w:p>
    <w:p>
      <w:pPr>
        <w:pStyle w:val="BodyText"/>
        <w:spacing w:line="264" w:lineRule="auto" w:before="286"/>
        <w:ind w:left="100" w:right="462"/>
      </w:pPr>
      <w:r>
        <w:rPr/>
        <w:t>En</w:t>
      </w:r>
      <w:r>
        <w:rPr>
          <w:spacing w:val="-5"/>
        </w:rPr>
        <w:t> </w:t>
      </w:r>
      <w:r>
        <w:rPr/>
        <w:t>utilisant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site</w:t>
      </w:r>
      <w:r>
        <w:rPr>
          <w:spacing w:val="-5"/>
        </w:rPr>
        <w:t> </w:t>
      </w:r>
      <w:r>
        <w:rPr/>
        <w:t>web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notre</w:t>
      </w:r>
      <w:r>
        <w:rPr>
          <w:spacing w:val="-4"/>
        </w:rPr>
        <w:t> </w:t>
      </w:r>
      <w:r>
        <w:rPr/>
        <w:t>municipalité,</w:t>
      </w:r>
      <w:r>
        <w:rPr>
          <w:spacing w:val="-5"/>
        </w:rPr>
        <w:t> </w:t>
      </w:r>
      <w:r>
        <w:rPr/>
        <w:t>Wikipedia,</w:t>
      </w:r>
      <w:r>
        <w:rPr>
          <w:spacing w:val="-4"/>
        </w:rPr>
        <w:t> </w:t>
      </w:r>
      <w:r>
        <w:rPr/>
        <w:t>Google</w:t>
      </w:r>
      <w:r>
        <w:rPr>
          <w:spacing w:val="-4"/>
        </w:rPr>
        <w:t> </w:t>
      </w:r>
      <w:r>
        <w:rPr/>
        <w:t>Maps</w:t>
      </w:r>
      <w:r>
        <w:rPr>
          <w:spacing w:val="-4"/>
        </w:rPr>
        <w:t> </w:t>
      </w:r>
      <w:r>
        <w:rPr/>
        <w:t>et</w:t>
      </w:r>
      <w:r>
        <w:rPr>
          <w:spacing w:val="-5"/>
        </w:rPr>
        <w:t> </w:t>
      </w:r>
      <w:r>
        <w:rPr/>
        <w:t>d'autres</w:t>
      </w:r>
      <w:r>
        <w:rPr>
          <w:spacing w:val="-4"/>
        </w:rPr>
        <w:t> </w:t>
      </w:r>
      <w:r>
        <w:rPr/>
        <w:t>sources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ligne,</w:t>
      </w:r>
      <w:r>
        <w:rPr>
          <w:spacing w:val="-64"/>
        </w:rPr>
        <w:t> </w:t>
      </w:r>
      <w:r>
        <w:rPr/>
        <w:t>complétez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tableau</w:t>
      </w:r>
      <w:r>
        <w:rPr>
          <w:spacing w:val="-12"/>
        </w:rPr>
        <w:t> </w:t>
      </w:r>
      <w:r>
        <w:rPr/>
        <w:t>ci-dessous.</w:t>
      </w:r>
    </w:p>
    <w:p>
      <w:pPr>
        <w:pStyle w:val="BodyText"/>
        <w:rPr>
          <w:sz w:val="23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5040"/>
      </w:tblGrid>
      <w:tr>
        <w:trPr>
          <w:trHeight w:val="1150" w:hRule="atLeast"/>
        </w:trPr>
        <w:tc>
          <w:tcPr>
            <w:tcW w:w="50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municipalité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  <w:tc>
          <w:tcPr>
            <w:tcW w:w="50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District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régional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associé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</w:tr>
      <w:tr>
        <w:trPr>
          <w:trHeight w:val="1150" w:hRule="atLeast"/>
        </w:trPr>
        <w:tc>
          <w:tcPr>
            <w:tcW w:w="50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Population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  <w:tc>
          <w:tcPr>
            <w:tcW w:w="50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Type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municipalité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:</w:t>
            </w:r>
          </w:p>
        </w:tc>
      </w:tr>
      <w:tr>
        <w:trPr>
          <w:trHeight w:val="1851" w:hRule="atLeast"/>
        </w:trPr>
        <w:tc>
          <w:tcPr>
            <w:tcW w:w="10080" w:type="dxa"/>
            <w:gridSpan w:val="2"/>
          </w:tcPr>
          <w:p>
            <w:pPr>
              <w:pStyle w:val="TableParagraph"/>
              <w:spacing w:before="126"/>
              <w:rPr>
                <w:sz w:val="22"/>
              </w:rPr>
            </w:pPr>
            <w:r>
              <w:rPr>
                <w:rFonts w:ascii="Tahoma" w:hAnsi="Tahoma"/>
                <w:b/>
                <w:spacing w:val="-1"/>
                <w:sz w:val="22"/>
              </w:rPr>
              <w:t>Trois</w:t>
            </w:r>
            <w:r>
              <w:rPr>
                <w:rFonts w:ascii="Tahoma" w:hAnsi="Tahoma"/>
                <w:b/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faits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marquants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au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sujet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notre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municipalité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</w:tr>
      <w:tr>
        <w:trPr>
          <w:trHeight w:val="1852" w:hRule="atLeast"/>
        </w:trPr>
        <w:tc>
          <w:tcPr>
            <w:tcW w:w="10080" w:type="dxa"/>
            <w:gridSpan w:val="2"/>
          </w:tcPr>
          <w:p>
            <w:pPr>
              <w:pStyle w:val="TableParagraph"/>
              <w:spacing w:before="126"/>
              <w:rPr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Deux</w:t>
            </w:r>
            <w:r>
              <w:rPr>
                <w:rFonts w:ascii="Tahoma" w:hAnsi="Tahoma"/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paysages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d'eau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communauté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</w:tr>
      <w:tr>
        <w:trPr>
          <w:trHeight w:val="1851" w:hRule="atLeast"/>
        </w:trPr>
        <w:tc>
          <w:tcPr>
            <w:tcW w:w="10080" w:type="dxa"/>
            <w:gridSpan w:val="2"/>
          </w:tcPr>
          <w:p>
            <w:pPr>
              <w:pStyle w:val="TableParagraph"/>
              <w:spacing w:line="261" w:lineRule="auto" w:before="126"/>
              <w:ind w:right="814"/>
              <w:rPr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Trois</w:t>
            </w:r>
            <w:r>
              <w:rPr>
                <w:rFonts w:ascii="Tahoma" w:hAnsi="Tahoma"/>
                <w:b/>
                <w:spacing w:val="-13"/>
                <w:sz w:val="22"/>
              </w:rPr>
              <w:t> </w:t>
            </w:r>
            <w:r>
              <w:rPr>
                <w:sz w:val="22"/>
              </w:rPr>
              <w:t>impacts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milieu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géographique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mode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vie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l’emploi/les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compagnie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notre</w:t>
            </w:r>
            <w:r>
              <w:rPr>
                <w:spacing w:val="-63"/>
                <w:sz w:val="22"/>
              </w:rPr>
              <w:t> </w:t>
            </w:r>
            <w:r>
              <w:rPr>
                <w:sz w:val="22"/>
              </w:rPr>
              <w:t>communauté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</w:tr>
      <w:tr>
        <w:trPr>
          <w:trHeight w:val="1812" w:hRule="atLeast"/>
        </w:trPr>
        <w:tc>
          <w:tcPr>
            <w:tcW w:w="1008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conseil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</w:tr>
      <w:tr>
        <w:trPr>
          <w:trHeight w:val="1812" w:hRule="atLeast"/>
        </w:trPr>
        <w:tc>
          <w:tcPr>
            <w:tcW w:w="10080" w:type="dxa"/>
            <w:gridSpan w:val="2"/>
          </w:tcPr>
          <w:p>
            <w:pPr>
              <w:pStyle w:val="TableParagraph"/>
              <w:spacing w:line="261" w:lineRule="auto" w:before="126"/>
              <w:ind w:right="444"/>
              <w:rPr>
                <w:sz w:val="22"/>
              </w:rPr>
            </w:pPr>
            <w:r>
              <w:rPr>
                <w:sz w:val="22"/>
              </w:rPr>
              <w:t>Décrivez</w:t>
            </w:r>
            <w:r>
              <w:rPr>
                <w:spacing w:val="-6"/>
                <w:sz w:val="22"/>
              </w:rPr>
              <w:t> </w:t>
            </w:r>
            <w:r>
              <w:rPr>
                <w:rFonts w:ascii="Tahoma" w:hAnsi="Tahoma"/>
                <w:b/>
                <w:sz w:val="22"/>
              </w:rPr>
              <w:t>deux</w:t>
            </w:r>
            <w:r>
              <w:rPr>
                <w:rFonts w:ascii="Tahoma" w:hAnsi="Tahoma"/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annonces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récentes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district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régional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déterminez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quelles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personnes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64"/>
                <w:sz w:val="22"/>
              </w:rPr>
              <w:t> </w:t>
            </w:r>
            <w:r>
              <w:rPr>
                <w:sz w:val="22"/>
              </w:rPr>
              <w:t>seront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plus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affectées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</w:tr>
    </w:tbl>
    <w:p>
      <w:pPr>
        <w:pStyle w:val="BodyText"/>
        <w:spacing w:before="8"/>
        <w:rPr>
          <w:sz w:val="20"/>
        </w:rPr>
      </w:pPr>
      <w:r>
        <w:rPr/>
        <w:pict>
          <v:shape style="position:absolute;margin-left:54pt;margin-top:14.1648pt;width:504pt;height:.1pt;mso-position-horizontal-relative:page;mso-position-vertical-relative:paragraph;z-index:-15728640;mso-wrap-distance-left:0;mso-wrap-distance-right:0" coordorigin="1080,283" coordsize="10080,0" path="m1080,283l11160,283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spacing w:before="175"/>
        <w:ind w:left="5516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w w:val="95"/>
          <w:sz w:val="14"/>
        </w:rPr>
        <w:t>Élections</w:t>
      </w:r>
      <w:r>
        <w:rPr>
          <w:rFonts w:ascii="Tahoma" w:hAnsi="Tahoma"/>
          <w:b/>
          <w:spacing w:val="-6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locales</w:t>
      </w:r>
      <w:r>
        <w:rPr>
          <w:rFonts w:ascii="Tahoma" w:hAnsi="Tahoma"/>
          <w:b/>
          <w:spacing w:val="-6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de</w:t>
      </w:r>
      <w:r>
        <w:rPr>
          <w:rFonts w:ascii="Tahoma" w:hAnsi="Tahoma"/>
          <w:b/>
          <w:spacing w:val="-6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2022</w:t>
      </w:r>
      <w:r>
        <w:rPr>
          <w:rFonts w:ascii="Tahoma" w:hAnsi="Tahoma"/>
          <w:b/>
          <w:spacing w:val="-6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–</w:t>
      </w:r>
      <w:r>
        <w:rPr>
          <w:rFonts w:ascii="Tahoma" w:hAnsi="Tahoma"/>
          <w:b/>
          <w:spacing w:val="-6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Ressources</w:t>
      </w:r>
      <w:r>
        <w:rPr>
          <w:rFonts w:ascii="Tahoma" w:hAnsi="Tahoma"/>
          <w:b/>
          <w:spacing w:val="-6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pédagogiques</w:t>
      </w:r>
      <w:r>
        <w:rPr>
          <w:rFonts w:ascii="Tahoma" w:hAnsi="Tahoma"/>
          <w:b/>
          <w:spacing w:val="-6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élémentaire</w:t>
      </w:r>
      <w:r>
        <w:rPr>
          <w:rFonts w:ascii="Tahoma" w:hAnsi="Tahoma"/>
          <w:b/>
          <w:spacing w:val="28"/>
          <w:w w:val="95"/>
          <w:sz w:val="14"/>
        </w:rPr>
        <w:t> </w:t>
      </w:r>
      <w:r>
        <w:rPr>
          <w:rFonts w:ascii="Tahoma" w:hAnsi="Tahoma"/>
          <w:b/>
          <w:w w:val="95"/>
          <w:sz w:val="14"/>
        </w:rPr>
        <w:t>47</w:t>
      </w:r>
    </w:p>
    <w:sectPr>
      <w:type w:val="continuous"/>
      <w:pgSz w:w="12240" w:h="15840"/>
      <w:pgMar w:top="940" w:bottom="280" w:left="9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Trebuchet MS" w:hAnsi="Trebuchet MS" w:eastAsia="Trebuchet MS" w:cs="Trebuchet MS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00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6"/>
      <w:ind w:left="180"/>
    </w:pPr>
    <w:rPr>
      <w:rFonts w:ascii="Trebuchet MS" w:hAnsi="Trebuchet MS" w:eastAsia="Trebuchet MS" w:cs="Trebuchet MS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2022-09-07T19:17:35Z</dcterms:created>
  <dcterms:modified xsi:type="dcterms:W3CDTF">2022-09-07T19:17:35Z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2022-09-07T00:00:00Z</vt:filetime>
  </property>
</Properties>
</file>