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0F" w:rsidRDefault="0077770D">
      <w:pPr>
        <w:pStyle w:val="Titre"/>
      </w:pPr>
      <w:r>
        <w:rPr>
          <w:w w:val="80"/>
        </w:rPr>
        <w:t>ACTIVITÉ</w:t>
      </w:r>
      <w:r>
        <w:rPr>
          <w:spacing w:val="10"/>
          <w:w w:val="80"/>
        </w:rPr>
        <w:t xml:space="preserve"> </w:t>
      </w:r>
      <w:r>
        <w:rPr>
          <w:w w:val="80"/>
        </w:rPr>
        <w:t>3.2:</w:t>
      </w:r>
      <w:r>
        <w:rPr>
          <w:spacing w:val="10"/>
          <w:w w:val="80"/>
        </w:rPr>
        <w:t xml:space="preserve"> </w:t>
      </w:r>
      <w:r>
        <w:rPr>
          <w:w w:val="80"/>
        </w:rPr>
        <w:t>Quoi?</w:t>
      </w:r>
      <w:r>
        <w:rPr>
          <w:spacing w:val="11"/>
          <w:w w:val="80"/>
        </w:rPr>
        <w:t xml:space="preserve"> </w:t>
      </w:r>
      <w:r>
        <w:rPr>
          <w:w w:val="80"/>
        </w:rPr>
        <w:t>Alors?</w:t>
      </w:r>
      <w:r>
        <w:rPr>
          <w:spacing w:val="10"/>
          <w:w w:val="80"/>
        </w:rPr>
        <w:t xml:space="preserve"> </w:t>
      </w:r>
      <w:r>
        <w:rPr>
          <w:w w:val="80"/>
        </w:rPr>
        <w:t>Maintenant?</w:t>
      </w:r>
    </w:p>
    <w:p w:rsidR="00DA150F" w:rsidRDefault="00DA150F">
      <w:pPr>
        <w:pStyle w:val="Corpsdetexte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5490"/>
      </w:tblGrid>
      <w:tr w:rsidR="00DA150F">
        <w:trPr>
          <w:trHeight w:val="4119"/>
        </w:trPr>
        <w:tc>
          <w:tcPr>
            <w:tcW w:w="4590" w:type="dxa"/>
            <w:shd w:val="clear" w:color="auto" w:fill="ECEDED"/>
          </w:tcPr>
          <w:p w:rsidR="00DA150F" w:rsidRDefault="00DA150F">
            <w:pPr>
              <w:pStyle w:val="TableParagraph"/>
              <w:ind w:left="0"/>
              <w:jc w:val="left"/>
              <w:rPr>
                <w:rFonts w:ascii="Tahoma"/>
                <w:b/>
                <w:sz w:val="50"/>
              </w:rPr>
            </w:pPr>
          </w:p>
          <w:p w:rsidR="00DA150F" w:rsidRDefault="00DA150F">
            <w:pPr>
              <w:pStyle w:val="TableParagraph"/>
              <w:spacing w:before="5"/>
              <w:ind w:left="0"/>
              <w:jc w:val="left"/>
              <w:rPr>
                <w:rFonts w:ascii="Tahoma"/>
                <w:b/>
                <w:sz w:val="68"/>
              </w:rPr>
            </w:pPr>
          </w:p>
          <w:p w:rsidR="00DA150F" w:rsidRDefault="0077770D">
            <w:pPr>
              <w:pStyle w:val="TableParagraph"/>
              <w:ind w:right="163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sz w:val="40"/>
              </w:rPr>
              <w:t>QUOI?</w:t>
            </w:r>
          </w:p>
          <w:p w:rsidR="00DA150F" w:rsidRDefault="0077770D">
            <w:pPr>
              <w:pStyle w:val="TableParagraph"/>
              <w:spacing w:before="66"/>
              <w:ind w:right="16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Décris</w:t>
            </w:r>
            <w:r>
              <w:rPr>
                <w:rFonts w:ascii="Tahoma" w:hAns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ce</w:t>
            </w:r>
            <w:r>
              <w:rPr>
                <w:rFonts w:ascii="Tahoma" w:hAns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que</w:t>
            </w:r>
            <w:r>
              <w:rPr>
                <w:rFonts w:ascii="Tahoma" w:hAns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tu</w:t>
            </w:r>
            <w:r>
              <w:rPr>
                <w:rFonts w:ascii="Tahoma" w:hAns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as</w:t>
            </w:r>
            <w:r>
              <w:rPr>
                <w:rFonts w:ascii="Tahoma" w:hAns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appris</w:t>
            </w:r>
            <w:r>
              <w:rPr>
                <w:rFonts w:ascii="Tahoma" w:hAns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aujourd'hui.</w:t>
            </w:r>
          </w:p>
          <w:p w:rsidR="00DA150F" w:rsidRDefault="0077770D">
            <w:pPr>
              <w:pStyle w:val="TableParagraph"/>
              <w:spacing w:before="148"/>
              <w:ind w:right="167"/>
            </w:pPr>
            <w:r>
              <w:t>Qu'est-ce</w:t>
            </w:r>
            <w:r>
              <w:rPr>
                <w:spacing w:val="-7"/>
              </w:rPr>
              <w:t xml:space="preserve"> </w:t>
            </w:r>
            <w:r>
              <w:t>qui</w:t>
            </w:r>
            <w:r>
              <w:rPr>
                <w:spacing w:val="-7"/>
              </w:rPr>
              <w:t xml:space="preserve"> </w:t>
            </w:r>
            <w:r>
              <w:t>t’a</w:t>
            </w:r>
            <w:r>
              <w:rPr>
                <w:spacing w:val="-7"/>
              </w:rPr>
              <w:t xml:space="preserve"> </w:t>
            </w:r>
            <w:r>
              <w:t>marqué?</w:t>
            </w:r>
          </w:p>
        </w:tc>
        <w:tc>
          <w:tcPr>
            <w:tcW w:w="5490" w:type="dxa"/>
          </w:tcPr>
          <w:p w:rsidR="00DA150F" w:rsidRDefault="00DA150F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DA150F">
        <w:trPr>
          <w:trHeight w:val="4120"/>
        </w:trPr>
        <w:tc>
          <w:tcPr>
            <w:tcW w:w="4590" w:type="dxa"/>
            <w:shd w:val="clear" w:color="auto" w:fill="ECEDED"/>
          </w:tcPr>
          <w:p w:rsidR="00DA150F" w:rsidRDefault="00DA150F">
            <w:pPr>
              <w:pStyle w:val="TableParagraph"/>
              <w:ind w:left="0"/>
              <w:jc w:val="left"/>
              <w:rPr>
                <w:rFonts w:ascii="Tahoma"/>
                <w:b/>
                <w:sz w:val="50"/>
              </w:rPr>
            </w:pPr>
          </w:p>
          <w:p w:rsidR="00DA150F" w:rsidRDefault="00DA150F">
            <w:pPr>
              <w:pStyle w:val="TableParagraph"/>
              <w:spacing w:before="10"/>
              <w:ind w:left="0"/>
              <w:jc w:val="left"/>
              <w:rPr>
                <w:rFonts w:ascii="Tahoma"/>
                <w:b/>
                <w:sz w:val="51"/>
              </w:rPr>
            </w:pPr>
          </w:p>
          <w:p w:rsidR="00DA150F" w:rsidRDefault="0077770D">
            <w:pPr>
              <w:pStyle w:val="TableParagraph"/>
              <w:ind w:right="167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w w:val="105"/>
                <w:sz w:val="40"/>
              </w:rPr>
              <w:t>ET</w:t>
            </w:r>
            <w:r>
              <w:rPr>
                <w:rFonts w:ascii="Verdana"/>
                <w:b/>
                <w:spacing w:val="-12"/>
                <w:w w:val="105"/>
                <w:sz w:val="40"/>
              </w:rPr>
              <w:t xml:space="preserve"> </w:t>
            </w:r>
            <w:r>
              <w:rPr>
                <w:rFonts w:ascii="Verdana"/>
                <w:b/>
                <w:w w:val="105"/>
                <w:sz w:val="40"/>
              </w:rPr>
              <w:t>ALORS?</w:t>
            </w:r>
          </w:p>
          <w:p w:rsidR="00DA150F" w:rsidRDefault="0077770D">
            <w:pPr>
              <w:pStyle w:val="TableParagraph"/>
              <w:spacing w:before="66"/>
              <w:ind w:right="11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Identifie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ce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que</w:t>
            </w:r>
            <w:r>
              <w:rPr>
                <w:rFonts w:ascii="Tahoma" w:hAns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la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leçon</w:t>
            </w:r>
            <w:r>
              <w:rPr>
                <w:rFonts w:ascii="Tahoma" w:hAns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implique.</w:t>
            </w:r>
          </w:p>
          <w:p w:rsidR="00DA150F" w:rsidRDefault="0077770D">
            <w:pPr>
              <w:pStyle w:val="TableParagraph"/>
              <w:spacing w:before="148"/>
              <w:ind w:right="167"/>
            </w:pPr>
            <w:r>
              <w:t>Qu'est-ce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cela</w:t>
            </w:r>
            <w:r>
              <w:rPr>
                <w:spacing w:val="3"/>
              </w:rPr>
              <w:t xml:space="preserve"> </w:t>
            </w:r>
            <w:r>
              <w:t>signifie</w:t>
            </w:r>
            <w:r>
              <w:rPr>
                <w:spacing w:val="3"/>
              </w:rPr>
              <w:t xml:space="preserve"> </w:t>
            </w:r>
            <w:r>
              <w:t>pour</w:t>
            </w:r>
            <w:r>
              <w:rPr>
                <w:spacing w:val="3"/>
              </w:rPr>
              <w:t xml:space="preserve"> </w:t>
            </w:r>
            <w:r>
              <w:t>toi?</w:t>
            </w:r>
          </w:p>
          <w:p w:rsidR="00DA150F" w:rsidRDefault="0077770D">
            <w:pPr>
              <w:pStyle w:val="TableParagraph"/>
              <w:spacing w:before="145"/>
              <w:ind w:right="167"/>
            </w:pPr>
            <w:r>
              <w:rPr>
                <w:spacing w:val="-1"/>
              </w:rPr>
              <w:t>Comment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cela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t’affecte-t-il?</w:t>
            </w:r>
          </w:p>
        </w:tc>
        <w:tc>
          <w:tcPr>
            <w:tcW w:w="5490" w:type="dxa"/>
          </w:tcPr>
          <w:p w:rsidR="00DA150F" w:rsidRDefault="00DA150F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DA150F">
        <w:trPr>
          <w:trHeight w:val="4120"/>
        </w:trPr>
        <w:tc>
          <w:tcPr>
            <w:tcW w:w="4590" w:type="dxa"/>
            <w:shd w:val="clear" w:color="auto" w:fill="ECEDED"/>
          </w:tcPr>
          <w:p w:rsidR="00DA150F" w:rsidRDefault="00DA150F">
            <w:pPr>
              <w:pStyle w:val="TableParagraph"/>
              <w:ind w:left="0"/>
              <w:jc w:val="left"/>
              <w:rPr>
                <w:rFonts w:ascii="Tahoma"/>
                <w:b/>
                <w:sz w:val="50"/>
              </w:rPr>
            </w:pPr>
          </w:p>
          <w:p w:rsidR="00DA150F" w:rsidRDefault="00DA150F">
            <w:pPr>
              <w:pStyle w:val="TableParagraph"/>
              <w:spacing w:before="5"/>
              <w:ind w:left="0"/>
              <w:jc w:val="left"/>
              <w:rPr>
                <w:rFonts w:ascii="Tahoma"/>
                <w:b/>
                <w:sz w:val="68"/>
              </w:rPr>
            </w:pPr>
          </w:p>
          <w:p w:rsidR="00DA150F" w:rsidRDefault="0077770D">
            <w:pPr>
              <w:pStyle w:val="TableParagraph"/>
              <w:ind w:right="167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w w:val="105"/>
                <w:sz w:val="40"/>
              </w:rPr>
              <w:t>ET</w:t>
            </w:r>
            <w:r>
              <w:rPr>
                <w:rFonts w:ascii="Verdana"/>
                <w:b/>
                <w:spacing w:val="-7"/>
                <w:w w:val="105"/>
                <w:sz w:val="40"/>
              </w:rPr>
              <w:t xml:space="preserve"> </w:t>
            </w:r>
            <w:r>
              <w:rPr>
                <w:rFonts w:ascii="Verdana"/>
                <w:b/>
                <w:w w:val="105"/>
                <w:sz w:val="40"/>
              </w:rPr>
              <w:t>MAINTENANT?</w:t>
            </w:r>
          </w:p>
          <w:p w:rsidR="00DA150F" w:rsidRDefault="0077770D">
            <w:pPr>
              <w:pStyle w:val="TableParagraph"/>
              <w:spacing w:before="66"/>
              <w:ind w:right="16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Définis</w:t>
            </w:r>
            <w:r>
              <w:rPr>
                <w:rFonts w:ascii="Tahoma" w:hAnsi="Tahoma"/>
                <w:b/>
                <w:spacing w:val="-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un</w:t>
            </w:r>
            <w:r>
              <w:rPr>
                <w:rFonts w:ascii="Tahoma" w:hAnsi="Tahoma"/>
                <w:b/>
                <w:spacing w:val="-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plan</w:t>
            </w:r>
            <w:r>
              <w:rPr>
                <w:rFonts w:ascii="Tahoma" w:hAnsi="Tahoma"/>
                <w:b/>
                <w:spacing w:val="-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d'action.</w:t>
            </w:r>
          </w:p>
          <w:p w:rsidR="00DA150F" w:rsidRDefault="0077770D">
            <w:pPr>
              <w:pStyle w:val="TableParagraph"/>
              <w:spacing w:before="148"/>
              <w:ind w:right="167"/>
            </w:pPr>
            <w:r>
              <w:t>Quelles</w:t>
            </w:r>
            <w:r>
              <w:rPr>
                <w:spacing w:val="2"/>
              </w:rPr>
              <w:t xml:space="preserve"> </w:t>
            </w:r>
            <w:r>
              <w:t>actions</w:t>
            </w:r>
            <w:r>
              <w:rPr>
                <w:spacing w:val="2"/>
              </w:rPr>
              <w:t xml:space="preserve"> </w:t>
            </w:r>
            <w:r>
              <w:t>vas-tu</w:t>
            </w:r>
            <w:r>
              <w:rPr>
                <w:spacing w:val="2"/>
              </w:rPr>
              <w:t xml:space="preserve"> </w:t>
            </w:r>
            <w:r>
              <w:t>entreprendre?</w:t>
            </w:r>
          </w:p>
        </w:tc>
        <w:tc>
          <w:tcPr>
            <w:tcW w:w="5490" w:type="dxa"/>
          </w:tcPr>
          <w:p w:rsidR="00DA150F" w:rsidRDefault="00DA150F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</w:tbl>
    <w:p w:rsidR="00DA150F" w:rsidRDefault="0077770D">
      <w:pPr>
        <w:pStyle w:val="Corpsdetexte"/>
        <w:spacing w:before="5"/>
        <w:rPr>
          <w:sz w:val="22"/>
        </w:rPr>
      </w:pPr>
      <w:r>
        <w:pict>
          <v:shape id="_x0000_s1026" style="position:absolute;margin-left:54pt;margin-top:15.7pt;width:7in;height:.1pt;z-index:-251658752;mso-wrap-distance-left:0;mso-wrap-distance-right:0;mso-position-horizontal-relative:page;mso-position-vertical-relative:text" coordorigin="1080,314" coordsize="10080,0" path="m1080,314r10080,e" filled="f" strokeweight=".35pt">
            <v:path arrowok="t"/>
            <w10:wrap type="topAndBottom" anchorx="page"/>
          </v:shape>
        </w:pict>
      </w:r>
    </w:p>
    <w:p w:rsidR="00DA150F" w:rsidRDefault="00DA150F" w:rsidP="0077770D">
      <w:pPr>
        <w:pStyle w:val="Corpsdetexte"/>
        <w:spacing w:before="175"/>
      </w:pPr>
      <w:bookmarkStart w:id="0" w:name="_GoBack"/>
      <w:bookmarkEnd w:id="0"/>
    </w:p>
    <w:sectPr w:rsidR="00DA150F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150F"/>
    <w:rsid w:val="0077770D"/>
    <w:rsid w:val="00D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FB45F6"/>
  <w15:docId w15:val="{C7A64D89-2697-4D0E-AB48-5E991B33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7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2022-09-07T20:18:00Z</dcterms:created>
  <dcterms:modified xsi:type="dcterms:W3CDTF">2022-09-07T20:23:00Z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