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503795"/>
          <w:w w:val="80"/>
        </w:rPr>
        <w:t>ACTIVITÉ</w:t>
      </w:r>
      <w:r>
        <w:rPr>
          <w:color w:val="503795"/>
          <w:spacing w:val="-4"/>
          <w:w w:val="80"/>
        </w:rPr>
        <w:t> </w:t>
      </w:r>
      <w:r>
        <w:rPr>
          <w:color w:val="503795"/>
          <w:w w:val="80"/>
        </w:rPr>
        <w:t>1.1</w:t>
      </w:r>
      <w:r>
        <w:rPr>
          <w:color w:val="503795"/>
          <w:spacing w:val="-4"/>
          <w:w w:val="80"/>
        </w:rPr>
        <w:t> </w:t>
      </w:r>
      <w:r>
        <w:rPr>
          <w:color w:val="503795"/>
          <w:w w:val="80"/>
        </w:rPr>
        <w:t>:</w:t>
      </w:r>
      <w:r>
        <w:rPr>
          <w:color w:val="503795"/>
          <w:spacing w:val="-4"/>
          <w:w w:val="80"/>
        </w:rPr>
        <w:t> </w:t>
      </w:r>
      <w:r>
        <w:rPr>
          <w:color w:val="503795"/>
          <w:w w:val="80"/>
        </w:rPr>
        <w:t>Cartes</w:t>
      </w:r>
      <w:r>
        <w:rPr>
          <w:color w:val="503795"/>
          <w:spacing w:val="-4"/>
          <w:w w:val="80"/>
        </w:rPr>
        <w:t> </w:t>
      </w:r>
      <w:r>
        <w:rPr>
          <w:color w:val="503795"/>
          <w:w w:val="80"/>
        </w:rPr>
        <w:t>de</w:t>
      </w:r>
      <w:r>
        <w:rPr>
          <w:color w:val="503795"/>
          <w:spacing w:val="-3"/>
          <w:w w:val="80"/>
        </w:rPr>
        <w:t> </w:t>
      </w:r>
      <w:r>
        <w:rPr>
          <w:color w:val="503795"/>
          <w:w w:val="80"/>
        </w:rPr>
        <w:t>dynamique</w:t>
      </w:r>
      <w:r>
        <w:rPr>
          <w:color w:val="503795"/>
          <w:spacing w:val="-4"/>
          <w:w w:val="80"/>
        </w:rPr>
        <w:t> </w:t>
      </w:r>
      <w:r>
        <w:rPr>
          <w:color w:val="503795"/>
          <w:w w:val="80"/>
        </w:rPr>
        <w:t>de</w:t>
      </w:r>
      <w:r>
        <w:rPr>
          <w:color w:val="503795"/>
          <w:spacing w:val="-4"/>
          <w:w w:val="80"/>
        </w:rPr>
        <w:t> </w:t>
      </w:r>
      <w:r>
        <w:rPr>
          <w:color w:val="503795"/>
          <w:w w:val="80"/>
        </w:rPr>
        <w:t>groupe</w:t>
      </w:r>
    </w:p>
    <w:p>
      <w:pPr>
        <w:pStyle w:val="BodyText"/>
        <w:rPr>
          <w:rFonts w:ascii="Tahoma"/>
          <w:sz w:val="21"/>
        </w:rPr>
      </w:pPr>
      <w:r>
        <w:rPr/>
        <w:pict>
          <v:group style="position:absolute;margin-left:54.375pt;margin-top:14.641462pt;width:504pt;height:136pt;mso-position-horizontal-relative:page;mso-position-vertical-relative:paragraph;z-index:-15728640;mso-wrap-distance-left:0;mso-wrap-distance-right:0" coordorigin="1088,293" coordsize="10080,2720">
            <v:rect style="position:absolute;left:1087;top:832;width:10080;height:20" filled="true" fillcolor="#000000" stroked="false">
              <v:fill type="solid"/>
            </v:rect>
            <v:line style="position:absolute" from="1098,2993" to="1098,853" stroked="true" strokeweight="1pt" strokecolor="#000000">
              <v:stroke dashstyle="solid"/>
            </v:line>
            <v:line style="position:absolute" from="11158,2993" to="11158,853" stroked="true" strokeweight="1pt" strokecolor="#000000">
              <v:stroke dashstyle="solid"/>
            </v:line>
            <v:line style="position:absolute" from="1088,3003" to="11168,3003" stroked="true" strokeweight="1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07;top:852;width:10040;height:2140" type="#_x0000_t202" filled="false" stroked="false">
              <v:textbox inset="0,0,0,0">
                <w:txbxContent>
                  <w:p>
                    <w:pPr>
                      <w:spacing w:line="264" w:lineRule="auto" w:before="136"/>
                      <w:ind w:left="170" w:right="383" w:firstLine="0"/>
                      <w:jc w:val="left"/>
                      <w:rPr>
                        <w:rFonts w:ascii="Trebuchet MS" w:hAnsi="Trebuchet MS"/>
                        <w:sz w:val="22"/>
                      </w:rPr>
                    </w:pPr>
                    <w:r>
                      <w:rPr>
                        <w:rFonts w:ascii="Trebuchet MS" w:hAnsi="Trebuchet MS"/>
                        <w:sz w:val="22"/>
                      </w:rPr>
                      <w:t>La</w:t>
                    </w:r>
                    <w:r>
                      <w:rPr>
                        <w:rFonts w:ascii="Trebuchet MS" w:hAnsi="Trebuchet MS"/>
                        <w:spacing w:val="-16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personne</w:t>
                    </w:r>
                    <w:r>
                      <w:rPr>
                        <w:rFonts w:ascii="Trebuchet MS" w:hAnsi="Trebuchet MS"/>
                        <w:spacing w:val="-16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la</w:t>
                    </w:r>
                    <w:r>
                      <w:rPr>
                        <w:rFonts w:ascii="Trebuchet MS" w:hAnsi="Trebuchet MS"/>
                        <w:spacing w:val="-16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plus</w:t>
                    </w:r>
                    <w:r>
                      <w:rPr>
                        <w:rFonts w:ascii="Trebuchet MS" w:hAnsi="Trebuchet MS"/>
                        <w:spacing w:val="-16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âgée</w:t>
                    </w:r>
                    <w:r>
                      <w:rPr>
                        <w:rFonts w:ascii="Trebuchet MS" w:hAnsi="Trebuchet MS"/>
                        <w:spacing w:val="-16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dirige</w:t>
                    </w:r>
                    <w:r>
                      <w:rPr>
                        <w:rFonts w:ascii="Trebuchet MS" w:hAnsi="Trebuchet MS"/>
                        <w:spacing w:val="-16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le</w:t>
                    </w:r>
                    <w:r>
                      <w:rPr>
                        <w:rFonts w:ascii="Trebuchet MS" w:hAnsi="Trebuchet MS"/>
                        <w:spacing w:val="-16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groupe.</w:t>
                    </w:r>
                    <w:r>
                      <w:rPr>
                        <w:rFonts w:ascii="Trebuchet MS" w:hAnsi="Trebuchet MS"/>
                        <w:spacing w:val="-16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Elle</w:t>
                    </w:r>
                    <w:r>
                      <w:rPr>
                        <w:rFonts w:ascii="Trebuchet MS" w:hAnsi="Trebuchet MS"/>
                        <w:spacing w:val="-1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prend</w:t>
                    </w:r>
                    <w:r>
                      <w:rPr>
                        <w:rFonts w:ascii="Trebuchet MS" w:hAnsi="Trebuchet MS"/>
                        <w:spacing w:val="-16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toutes</w:t>
                    </w:r>
                    <w:r>
                      <w:rPr>
                        <w:rFonts w:ascii="Trebuchet MS" w:hAnsi="Trebuchet MS"/>
                        <w:spacing w:val="-16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les</w:t>
                    </w:r>
                    <w:r>
                      <w:rPr>
                        <w:rFonts w:ascii="Trebuchet MS" w:hAnsi="Trebuchet MS"/>
                        <w:spacing w:val="-16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décisions</w:t>
                    </w:r>
                    <w:r>
                      <w:rPr>
                        <w:rFonts w:ascii="Trebuchet MS" w:hAnsi="Trebuchet MS"/>
                        <w:spacing w:val="-16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sans</w:t>
                    </w:r>
                    <w:r>
                      <w:rPr>
                        <w:rFonts w:ascii="Trebuchet MS" w:hAnsi="Trebuchet MS"/>
                        <w:spacing w:val="-16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recevoir</w:t>
                    </w:r>
                    <w:r>
                      <w:rPr>
                        <w:rFonts w:ascii="Trebuchet MS" w:hAnsi="Trebuchet MS"/>
                        <w:spacing w:val="-16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des</w:t>
                    </w:r>
                    <w:r>
                      <w:rPr>
                        <w:rFonts w:ascii="Trebuchet MS" w:hAnsi="Trebuchet MS"/>
                        <w:spacing w:val="-16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idées</w:t>
                    </w:r>
                    <w:r>
                      <w:rPr>
                        <w:rFonts w:ascii="Trebuchet MS" w:hAnsi="Trebuchet MS"/>
                        <w:spacing w:val="-63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w w:val="105"/>
                        <w:sz w:val="22"/>
                      </w:rPr>
                      <w:t>ou</w:t>
                    </w:r>
                    <w:r>
                      <w:rPr>
                        <w:rFonts w:ascii="Trebuchet MS" w:hAnsi="Trebuchet MS"/>
                        <w:spacing w:val="-23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w w:val="105"/>
                        <w:sz w:val="22"/>
                      </w:rPr>
                      <w:t>des</w:t>
                    </w:r>
                    <w:r>
                      <w:rPr>
                        <w:rFonts w:ascii="Trebuchet MS" w:hAnsi="Trebuchet MS"/>
                        <w:spacing w:val="-22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w w:val="105"/>
                        <w:sz w:val="22"/>
                      </w:rPr>
                      <w:t>suggestions</w:t>
                    </w:r>
                    <w:r>
                      <w:rPr>
                        <w:rFonts w:ascii="Trebuchet MS" w:hAnsi="Trebuchet MS"/>
                        <w:spacing w:val="-22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w w:val="105"/>
                        <w:sz w:val="22"/>
                      </w:rPr>
                      <w:t>de</w:t>
                    </w:r>
                    <w:r>
                      <w:rPr>
                        <w:rFonts w:ascii="Trebuchet MS" w:hAnsi="Trebuchet MS"/>
                        <w:spacing w:val="-22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w w:val="105"/>
                        <w:sz w:val="22"/>
                      </w:rPr>
                      <w:t>la</w:t>
                    </w:r>
                    <w:r>
                      <w:rPr>
                        <w:rFonts w:ascii="Trebuchet MS" w:hAnsi="Trebuchet MS"/>
                        <w:spacing w:val="-23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w w:val="105"/>
                        <w:sz w:val="22"/>
                      </w:rPr>
                      <w:t>part</w:t>
                    </w:r>
                    <w:r>
                      <w:rPr>
                        <w:rFonts w:ascii="Trebuchet MS" w:hAnsi="Trebuchet MS"/>
                        <w:spacing w:val="-22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w w:val="105"/>
                        <w:sz w:val="22"/>
                      </w:rPr>
                      <w:t>du</w:t>
                    </w:r>
                    <w:r>
                      <w:rPr>
                        <w:rFonts w:ascii="Trebuchet MS" w:hAnsi="Trebuchet MS"/>
                        <w:spacing w:val="-22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w w:val="105"/>
                        <w:sz w:val="22"/>
                      </w:rPr>
                      <w:t>reste</w:t>
                    </w:r>
                    <w:r>
                      <w:rPr>
                        <w:rFonts w:ascii="Trebuchet MS" w:hAnsi="Trebuchet MS"/>
                        <w:spacing w:val="-22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w w:val="105"/>
                        <w:sz w:val="22"/>
                      </w:rPr>
                      <w:t>du</w:t>
                    </w:r>
                    <w:r>
                      <w:rPr>
                        <w:rFonts w:ascii="Trebuchet MS" w:hAnsi="Trebuchet MS"/>
                        <w:spacing w:val="-23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w w:val="105"/>
                        <w:sz w:val="22"/>
                      </w:rPr>
                      <w:t>groupe.</w:t>
                    </w:r>
                  </w:p>
                  <w:p>
                    <w:pPr>
                      <w:spacing w:line="264" w:lineRule="auto" w:before="118"/>
                      <w:ind w:left="170" w:right="190" w:firstLine="0"/>
                      <w:jc w:val="left"/>
                      <w:rPr>
                        <w:rFonts w:ascii="Trebuchet MS" w:hAnsi="Trebuchet MS"/>
                        <w:sz w:val="22"/>
                      </w:rPr>
                    </w:pPr>
                    <w:r>
                      <w:rPr>
                        <w:rFonts w:ascii="Trebuchet MS" w:hAnsi="Trebuchet MS"/>
                        <w:w w:val="95"/>
                        <w:sz w:val="22"/>
                      </w:rPr>
                      <w:t>La.le</w:t>
                    </w:r>
                    <w:r>
                      <w:rPr>
                        <w:rFonts w:ascii="Trebuchet MS" w:hAnsi="Trebuchet MS"/>
                        <w:spacing w:val="-16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w w:val="95"/>
                        <w:sz w:val="22"/>
                      </w:rPr>
                      <w:t>chef.fe</w:t>
                    </w:r>
                    <w:r>
                      <w:rPr>
                        <w:rFonts w:ascii="Trebuchet MS" w:hAnsi="Trebuchet MS"/>
                        <w:spacing w:val="-16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w w:val="95"/>
                        <w:sz w:val="22"/>
                      </w:rPr>
                      <w:t>peut</w:t>
                    </w:r>
                    <w:r>
                      <w:rPr>
                        <w:rFonts w:ascii="Trebuchet MS" w:hAnsi="Trebuchet MS"/>
                        <w:spacing w:val="-16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w w:val="95"/>
                        <w:sz w:val="22"/>
                      </w:rPr>
                      <w:t>accomplir</w:t>
                    </w:r>
                    <w:r>
                      <w:rPr>
                        <w:rFonts w:ascii="Trebuchet MS" w:hAnsi="Trebuchet MS"/>
                        <w:spacing w:val="-15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w w:val="95"/>
                        <w:sz w:val="22"/>
                      </w:rPr>
                      <w:t>la</w:t>
                    </w:r>
                    <w:r>
                      <w:rPr>
                        <w:rFonts w:ascii="Trebuchet MS" w:hAnsi="Trebuchet MS"/>
                        <w:spacing w:val="-16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w w:val="95"/>
                        <w:sz w:val="22"/>
                      </w:rPr>
                      <w:t>tâche</w:t>
                    </w:r>
                    <w:r>
                      <w:rPr>
                        <w:rFonts w:ascii="Trebuchet MS" w:hAnsi="Trebuchet MS"/>
                        <w:spacing w:val="-16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w w:val="95"/>
                        <w:sz w:val="22"/>
                      </w:rPr>
                      <w:t>seul.e,</w:t>
                    </w:r>
                    <w:r>
                      <w:rPr>
                        <w:rFonts w:ascii="Trebuchet MS" w:hAnsi="Trebuchet MS"/>
                        <w:spacing w:val="-15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w w:val="95"/>
                        <w:sz w:val="22"/>
                      </w:rPr>
                      <w:t>exiger</w:t>
                    </w:r>
                    <w:r>
                      <w:rPr>
                        <w:rFonts w:ascii="Trebuchet MS" w:hAnsi="Trebuchet MS"/>
                        <w:spacing w:val="-16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w w:val="95"/>
                        <w:sz w:val="22"/>
                      </w:rPr>
                      <w:t>l’aide</w:t>
                    </w:r>
                    <w:r>
                      <w:rPr>
                        <w:rFonts w:ascii="Trebuchet MS" w:hAnsi="Trebuchet MS"/>
                        <w:spacing w:val="-16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w w:val="95"/>
                        <w:sz w:val="22"/>
                      </w:rPr>
                      <w:t>d’autres</w:t>
                    </w:r>
                    <w:r>
                      <w:rPr>
                        <w:rFonts w:ascii="Trebuchet MS" w:hAnsi="Trebuchet MS"/>
                        <w:spacing w:val="-16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w w:val="95"/>
                        <w:sz w:val="22"/>
                      </w:rPr>
                      <w:t>personnes</w:t>
                    </w:r>
                    <w:r>
                      <w:rPr>
                        <w:rFonts w:ascii="Trebuchet MS" w:hAnsi="Trebuchet MS"/>
                        <w:spacing w:val="-15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w w:val="95"/>
                        <w:sz w:val="22"/>
                      </w:rPr>
                      <w:t>et</w:t>
                    </w:r>
                    <w:r>
                      <w:rPr>
                        <w:rFonts w:ascii="Trebuchet MS" w:hAnsi="Trebuchet MS"/>
                        <w:spacing w:val="-16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w w:val="95"/>
                        <w:sz w:val="22"/>
                      </w:rPr>
                      <w:t>peut</w:t>
                    </w:r>
                    <w:r>
                      <w:rPr>
                        <w:rFonts w:ascii="Trebuchet MS" w:hAnsi="Trebuchet MS"/>
                        <w:spacing w:val="-16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w w:val="95"/>
                        <w:sz w:val="22"/>
                      </w:rPr>
                      <w:t>également</w:t>
                    </w:r>
                    <w:r>
                      <w:rPr>
                        <w:rFonts w:ascii="Trebuchet MS" w:hAnsi="Trebuchet MS"/>
                        <w:spacing w:val="-15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w w:val="95"/>
                        <w:sz w:val="22"/>
                      </w:rPr>
                      <w:t>choisir</w:t>
                    </w:r>
                    <w:r>
                      <w:rPr>
                        <w:rFonts w:ascii="Trebuchet MS" w:hAnsi="Trebuchet MS"/>
                        <w:spacing w:val="-60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pacing w:val="-3"/>
                        <w:sz w:val="22"/>
                      </w:rPr>
                      <w:t>de mettre à l’écart des membres </w:t>
                    </w:r>
                    <w:r>
                      <w:rPr>
                        <w:rFonts w:ascii="Trebuchet MS" w:hAnsi="Trebuchet MS"/>
                        <w:spacing w:val="-2"/>
                        <w:sz w:val="22"/>
                      </w:rPr>
                      <w:t>du groupe pour travailler de leur côté. Les membres du groupe</w:t>
                    </w:r>
                    <w:r>
                      <w:rPr>
                        <w:rFonts w:ascii="Trebuchet MS" w:hAnsi="Trebuchet MS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doivent</w:t>
                    </w:r>
                    <w:r>
                      <w:rPr>
                        <w:rFonts w:ascii="Trebuchet MS" w:hAnsi="Trebuchet MS"/>
                        <w:spacing w:val="-18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suivre</w:t>
                    </w:r>
                    <w:r>
                      <w:rPr>
                        <w:rFonts w:ascii="Trebuchet MS" w:hAnsi="Trebuchet MS"/>
                        <w:spacing w:val="-1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ses</w:t>
                    </w:r>
                    <w:r>
                      <w:rPr>
                        <w:rFonts w:ascii="Trebuchet MS" w:hAnsi="Trebuchet MS"/>
                        <w:spacing w:val="-1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ordres</w:t>
                    </w:r>
                    <w:r>
                      <w:rPr>
                        <w:rFonts w:ascii="Trebuchet MS" w:hAnsi="Trebuchet MS"/>
                        <w:spacing w:val="-1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sans</w:t>
                    </w:r>
                    <w:r>
                      <w:rPr>
                        <w:rFonts w:ascii="Trebuchet MS" w:hAnsi="Trebuchet MS"/>
                        <w:spacing w:val="-1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aucune</w:t>
                    </w:r>
                    <w:r>
                      <w:rPr>
                        <w:rFonts w:ascii="Trebuchet MS" w:hAnsi="Trebuchet MS"/>
                        <w:spacing w:val="-1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objection.</w:t>
                    </w:r>
                  </w:p>
                </w:txbxContent>
              </v:textbox>
              <w10:wrap type="none"/>
            </v:shape>
            <v:shape style="position:absolute;left:1097;top:292;width:10060;height:560" type="#_x0000_t202" filled="true" fillcolor="#000000" stroked="false">
              <v:textbox inset="0,0,0,0">
                <w:txbxContent>
                  <w:p>
                    <w:pPr>
                      <w:spacing w:before="169"/>
                      <w:ind w:left="180" w:right="0" w:firstLine="0"/>
                      <w:jc w:val="left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color w:val="FFFFFF"/>
                        <w:sz w:val="18"/>
                      </w:rPr>
                      <w:t>DYNAMIQUE</w:t>
                    </w:r>
                    <w:r>
                      <w:rPr>
                        <w:rFonts w:ascii="Verdana"/>
                        <w:b/>
                        <w:color w:val="FFFFFF"/>
                        <w:spacing w:val="9"/>
                        <w:sz w:val="18"/>
                      </w:rPr>
                      <w:t> </w:t>
                    </w:r>
                    <w:r>
                      <w:rPr>
                        <w:rFonts w:ascii="Verdana"/>
                        <w:b/>
                        <w:color w:val="FFFFFF"/>
                        <w:sz w:val="18"/>
                      </w:rPr>
                      <w:t>DE</w:t>
                    </w:r>
                    <w:r>
                      <w:rPr>
                        <w:rFonts w:ascii="Verdana"/>
                        <w:b/>
                        <w:color w:val="FFFFFF"/>
                        <w:spacing w:val="9"/>
                        <w:sz w:val="18"/>
                      </w:rPr>
                      <w:t> </w:t>
                    </w:r>
                    <w:r>
                      <w:rPr>
                        <w:rFonts w:ascii="Verdana"/>
                        <w:b/>
                        <w:color w:val="FFFFFF"/>
                        <w:sz w:val="18"/>
                      </w:rPr>
                      <w:t>DICTATURE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/>
        <w:pict>
          <v:group style="position:absolute;margin-left:54.375pt;margin-top:160.641464pt;width:504pt;height:136pt;mso-position-horizontal-relative:page;mso-position-vertical-relative:paragraph;z-index:-15728128;mso-wrap-distance-left:0;mso-wrap-distance-right:0" coordorigin="1088,3213" coordsize="10080,2720">
            <v:rect style="position:absolute;left:1087;top:3752;width:10080;height:20" filled="true" fillcolor="#000000" stroked="false">
              <v:fill type="solid"/>
            </v:rect>
            <v:line style="position:absolute" from="1098,5913" to="1098,3773" stroked="true" strokeweight="1pt" strokecolor="#000000">
              <v:stroke dashstyle="solid"/>
            </v:line>
            <v:line style="position:absolute" from="11158,5913" to="11158,3773" stroked="true" strokeweight="1pt" strokecolor="#000000">
              <v:stroke dashstyle="solid"/>
            </v:line>
            <v:line style="position:absolute" from="1088,5923" to="11168,5923" stroked="true" strokeweight="1pt" strokecolor="#000000">
              <v:stroke dashstyle="solid"/>
            </v:line>
            <v:shape style="position:absolute;left:1107;top:3772;width:10040;height:2140" type="#_x0000_t202" filled="false" stroked="false">
              <v:textbox inset="0,0,0,0">
                <w:txbxContent>
                  <w:p>
                    <w:pPr>
                      <w:spacing w:line="264" w:lineRule="auto" w:before="136"/>
                      <w:ind w:left="170" w:right="383" w:firstLine="0"/>
                      <w:jc w:val="left"/>
                      <w:rPr>
                        <w:rFonts w:ascii="Trebuchet MS" w:hAnsi="Trebuchet MS"/>
                        <w:sz w:val="22"/>
                      </w:rPr>
                    </w:pPr>
                    <w:r>
                      <w:rPr>
                        <w:rFonts w:ascii="Trebuchet MS" w:hAnsi="Trebuchet MS"/>
                        <w:sz w:val="22"/>
                      </w:rPr>
                      <w:t>La</w:t>
                    </w:r>
                    <w:r>
                      <w:rPr>
                        <w:rFonts w:ascii="Trebuchet MS" w:hAnsi="Trebuchet MS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personne</w:t>
                    </w:r>
                    <w:r>
                      <w:rPr>
                        <w:rFonts w:ascii="Trebuchet MS" w:hAnsi="Trebuchet MS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la</w:t>
                    </w:r>
                    <w:r>
                      <w:rPr>
                        <w:rFonts w:ascii="Trebuchet MS" w:hAnsi="Trebuchet MS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plus</w:t>
                    </w:r>
                    <w:r>
                      <w:rPr>
                        <w:rFonts w:ascii="Trebuchet MS" w:hAnsi="Trebuchet MS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petite</w:t>
                    </w:r>
                    <w:r>
                      <w:rPr>
                        <w:rFonts w:ascii="Trebuchet MS" w:hAnsi="Trebuchet MS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dirige</w:t>
                    </w:r>
                    <w:r>
                      <w:rPr>
                        <w:rFonts w:ascii="Trebuchet MS" w:hAnsi="Trebuchet MS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le</w:t>
                    </w:r>
                    <w:r>
                      <w:rPr>
                        <w:rFonts w:ascii="Trebuchet MS" w:hAnsi="Trebuchet MS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groupe.</w:t>
                    </w:r>
                    <w:r>
                      <w:rPr>
                        <w:rFonts w:ascii="Trebuchet MS" w:hAnsi="Trebuchet MS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Elle</w:t>
                    </w:r>
                    <w:r>
                      <w:rPr>
                        <w:rFonts w:ascii="Trebuchet MS" w:hAnsi="Trebuchet MS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peut</w:t>
                    </w:r>
                    <w:r>
                      <w:rPr>
                        <w:rFonts w:ascii="Trebuchet MS" w:hAnsi="Trebuchet MS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choisir</w:t>
                    </w:r>
                    <w:r>
                      <w:rPr>
                        <w:rFonts w:ascii="Trebuchet MS" w:hAnsi="Trebuchet MS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une</w:t>
                    </w:r>
                    <w:r>
                      <w:rPr>
                        <w:rFonts w:ascii="Trebuchet MS" w:hAnsi="Trebuchet MS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personne</w:t>
                    </w:r>
                    <w:r>
                      <w:rPr>
                        <w:rFonts w:ascii="Trebuchet MS" w:hAnsi="Trebuchet MS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du</w:t>
                    </w:r>
                    <w:r>
                      <w:rPr>
                        <w:rFonts w:ascii="Trebuchet MS" w:hAnsi="Trebuchet MS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groupe</w:t>
                    </w:r>
                    <w:r>
                      <w:rPr>
                        <w:rFonts w:ascii="Trebuchet MS" w:hAnsi="Trebuchet MS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qui</w:t>
                    </w:r>
                    <w:r>
                      <w:rPr>
                        <w:rFonts w:ascii="Trebuchet MS" w:hAnsi="Trebuchet MS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l’aidera</w:t>
                    </w:r>
                    <w:r>
                      <w:rPr>
                        <w:rFonts w:ascii="Trebuchet MS" w:hAnsi="Trebuchet MS"/>
                        <w:spacing w:val="-63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à</w:t>
                    </w:r>
                    <w:r>
                      <w:rPr>
                        <w:rFonts w:ascii="Trebuchet MS" w:hAnsi="Trebuchet MS"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travailler</w:t>
                    </w:r>
                    <w:r>
                      <w:rPr>
                        <w:rFonts w:ascii="Trebuchet MS" w:hAnsi="Trebuchet MS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sur</w:t>
                    </w:r>
                    <w:r>
                      <w:rPr>
                        <w:rFonts w:ascii="Trebuchet MS" w:hAnsi="Trebuchet MS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la</w:t>
                    </w:r>
                    <w:r>
                      <w:rPr>
                        <w:rFonts w:ascii="Trebuchet MS" w:hAnsi="Trebuchet MS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tâche.</w:t>
                    </w:r>
                    <w:r>
                      <w:rPr>
                        <w:rFonts w:ascii="Trebuchet MS" w:hAnsi="Trebuchet MS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Personne</w:t>
                    </w:r>
                    <w:r>
                      <w:rPr>
                        <w:rFonts w:ascii="Trebuchet MS" w:hAnsi="Trebuchet MS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d’autre</w:t>
                    </w:r>
                    <w:r>
                      <w:rPr>
                        <w:rFonts w:ascii="Trebuchet MS" w:hAnsi="Trebuchet MS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n’y</w:t>
                    </w:r>
                    <w:r>
                      <w:rPr>
                        <w:rFonts w:ascii="Trebuchet MS" w:hAnsi="Trebuchet MS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participe.</w:t>
                    </w:r>
                  </w:p>
                  <w:p>
                    <w:pPr>
                      <w:spacing w:line="264" w:lineRule="auto" w:before="118"/>
                      <w:ind w:left="170" w:right="324" w:firstLine="0"/>
                      <w:jc w:val="left"/>
                      <w:rPr>
                        <w:rFonts w:ascii="Trebuchet MS" w:hAnsi="Trebuchet MS"/>
                        <w:sz w:val="22"/>
                      </w:rPr>
                    </w:pPr>
                    <w:r>
                      <w:rPr>
                        <w:rFonts w:ascii="Trebuchet MS" w:hAnsi="Trebuchet MS"/>
                        <w:sz w:val="22"/>
                      </w:rPr>
                      <w:t>Seules ces</w:t>
                    </w:r>
                    <w:r>
                      <w:rPr>
                        <w:rFonts w:ascii="Trebuchet MS" w:hAnsi="Trebuchet MS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deux personnes</w:t>
                    </w:r>
                    <w:r>
                      <w:rPr>
                        <w:rFonts w:ascii="Trebuchet MS" w:hAnsi="Trebuchet MS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travaillent sur</w:t>
                    </w:r>
                    <w:r>
                      <w:rPr>
                        <w:rFonts w:ascii="Trebuchet MS" w:hAnsi="Trebuchet MS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la tâche.</w:t>
                    </w:r>
                    <w:r>
                      <w:rPr>
                        <w:rFonts w:ascii="Trebuchet MS" w:hAnsi="Trebuchet MS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Elles peuvent</w:t>
                    </w:r>
                    <w:r>
                      <w:rPr>
                        <w:rFonts w:ascii="Trebuchet MS" w:hAnsi="Trebuchet MS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se concentrer</w:t>
                    </w:r>
                    <w:r>
                      <w:rPr>
                        <w:rFonts w:ascii="Trebuchet MS" w:hAnsi="Trebuchet MS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sur leurs</w:t>
                    </w:r>
                    <w:r>
                      <w:rPr>
                        <w:rFonts w:ascii="Trebuchet MS" w:hAnsi="Trebuchet MS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propres</w:t>
                    </w:r>
                    <w:r>
                      <w:rPr>
                        <w:rFonts w:ascii="Trebuchet MS" w:hAnsi="Trebuchet MS"/>
                        <w:spacing w:val="-64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intérêts</w:t>
                    </w:r>
                    <w:r>
                      <w:rPr>
                        <w:rFonts w:ascii="Trebuchet MS" w:hAnsi="Trebuchet MS"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et</w:t>
                    </w:r>
                    <w:r>
                      <w:rPr>
                        <w:rFonts w:ascii="Trebuchet MS" w:hAnsi="Trebuchet MS"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faire</w:t>
                    </w:r>
                    <w:r>
                      <w:rPr>
                        <w:rFonts w:ascii="Trebuchet MS" w:hAnsi="Trebuchet MS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ce</w:t>
                    </w:r>
                    <w:r>
                      <w:rPr>
                        <w:rFonts w:ascii="Trebuchet MS" w:hAnsi="Trebuchet MS"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qu’elles</w:t>
                    </w:r>
                    <w:r>
                      <w:rPr>
                        <w:rFonts w:ascii="Trebuchet MS" w:hAnsi="Trebuchet MS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préfèrent</w:t>
                    </w:r>
                    <w:r>
                      <w:rPr>
                        <w:rFonts w:ascii="Trebuchet MS" w:hAnsi="Trebuchet MS"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sans</w:t>
                    </w:r>
                    <w:r>
                      <w:rPr>
                        <w:rFonts w:ascii="Trebuchet MS" w:hAnsi="Trebuchet MS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recevoir</w:t>
                    </w:r>
                    <w:r>
                      <w:rPr>
                        <w:rFonts w:ascii="Trebuchet MS" w:hAnsi="Trebuchet MS"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l’aide</w:t>
                    </w:r>
                    <w:r>
                      <w:rPr>
                        <w:rFonts w:ascii="Trebuchet MS" w:hAnsi="Trebuchet MS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des</w:t>
                    </w:r>
                    <w:r>
                      <w:rPr>
                        <w:rFonts w:ascii="Trebuchet MS" w:hAnsi="Trebuchet MS"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autres</w:t>
                    </w:r>
                    <w:r>
                      <w:rPr>
                        <w:rFonts w:ascii="Trebuchet MS" w:hAnsi="Trebuchet MS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membres.</w:t>
                    </w:r>
                  </w:p>
                </w:txbxContent>
              </v:textbox>
              <w10:wrap type="none"/>
            </v:shape>
            <v:shape style="position:absolute;left:1097;top:3212;width:10060;height:560" type="#_x0000_t202" filled="true" fillcolor="#000000" stroked="false">
              <v:textbox inset="0,0,0,0">
                <w:txbxContent>
                  <w:p>
                    <w:pPr>
                      <w:spacing w:before="169"/>
                      <w:ind w:left="180" w:right="0" w:firstLine="0"/>
                      <w:jc w:val="left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color w:val="FFFFFF"/>
                        <w:sz w:val="18"/>
                      </w:rPr>
                      <w:t>DYNAMIQUE</w:t>
                    </w:r>
                    <w:r>
                      <w:rPr>
                        <w:rFonts w:ascii="Verdana"/>
                        <w:b/>
                        <w:color w:val="FFFFFF"/>
                        <w:spacing w:val="16"/>
                        <w:sz w:val="18"/>
                      </w:rPr>
                      <w:t> </w:t>
                    </w:r>
                    <w:r>
                      <w:rPr>
                        <w:rFonts w:ascii="Verdana"/>
                        <w:b/>
                        <w:color w:val="FFFFFF"/>
                        <w:sz w:val="18"/>
                      </w:rPr>
                      <w:t>D'OLIGARCHIE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/>
        <w:pict>
          <v:group style="position:absolute;margin-left:54.375pt;margin-top:314.141357pt;width:504pt;height:136pt;mso-position-horizontal-relative:page;mso-position-vertical-relative:paragraph;z-index:-15727616;mso-wrap-distance-left:0;mso-wrap-distance-right:0" coordorigin="1088,6283" coordsize="10080,2720">
            <v:rect style="position:absolute;left:1087;top:6822;width:10080;height:20" filled="true" fillcolor="#000000" stroked="false">
              <v:fill type="solid"/>
            </v:rect>
            <v:line style="position:absolute" from="1098,8983" to="1098,6843" stroked="true" strokeweight="1pt" strokecolor="#000000">
              <v:stroke dashstyle="solid"/>
            </v:line>
            <v:line style="position:absolute" from="11158,8983" to="11158,6843" stroked="true" strokeweight="1pt" strokecolor="#000000">
              <v:stroke dashstyle="solid"/>
            </v:line>
            <v:line style="position:absolute" from="1088,8993" to="11168,8993" stroked="true" strokeweight="1pt" strokecolor="#000000">
              <v:stroke dashstyle="solid"/>
            </v:line>
            <v:shape style="position:absolute;left:1107;top:6842;width:10040;height:2140" type="#_x0000_t202" filled="false" stroked="false">
              <v:textbox inset="0,0,0,0">
                <w:txbxContent>
                  <w:p>
                    <w:pPr>
                      <w:spacing w:before="136"/>
                      <w:ind w:left="170" w:right="0" w:firstLine="0"/>
                      <w:jc w:val="left"/>
                      <w:rPr>
                        <w:rFonts w:ascii="Trebuchet MS" w:hAnsi="Trebuchet MS"/>
                        <w:sz w:val="22"/>
                      </w:rPr>
                    </w:pPr>
                    <w:r>
                      <w:rPr>
                        <w:rFonts w:ascii="Trebuchet MS" w:hAnsi="Trebuchet MS"/>
                        <w:sz w:val="22"/>
                      </w:rPr>
                      <w:t>La</w:t>
                    </w:r>
                    <w:r>
                      <w:rPr>
                        <w:rFonts w:ascii="Trebuchet MS" w:hAnsi="Trebuchet MS"/>
                        <w:spacing w:val="-12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totalité</w:t>
                    </w:r>
                    <w:r>
                      <w:rPr>
                        <w:rFonts w:ascii="Trebuchet MS" w:hAnsi="Trebuchet MS"/>
                        <w:spacing w:val="-11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des</w:t>
                    </w:r>
                    <w:r>
                      <w:rPr>
                        <w:rFonts w:ascii="Trebuchet MS" w:hAnsi="Trebuchet MS"/>
                        <w:spacing w:val="-12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membres</w:t>
                    </w:r>
                    <w:r>
                      <w:rPr>
                        <w:rFonts w:ascii="Trebuchet MS" w:hAnsi="Trebuchet MS"/>
                        <w:spacing w:val="-11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du</w:t>
                    </w:r>
                    <w:r>
                      <w:rPr>
                        <w:rFonts w:ascii="Trebuchet MS" w:hAnsi="Trebuchet MS"/>
                        <w:spacing w:val="-11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groupe</w:t>
                    </w:r>
                    <w:r>
                      <w:rPr>
                        <w:rFonts w:ascii="Trebuchet MS" w:hAnsi="Trebuchet MS"/>
                        <w:spacing w:val="-12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participent</w:t>
                    </w:r>
                    <w:r>
                      <w:rPr>
                        <w:rFonts w:ascii="Trebuchet MS" w:hAnsi="Trebuchet MS"/>
                        <w:spacing w:val="-11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à</w:t>
                    </w:r>
                    <w:r>
                      <w:rPr>
                        <w:rFonts w:ascii="Trebuchet MS" w:hAnsi="Trebuchet MS"/>
                        <w:spacing w:val="-12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la</w:t>
                    </w:r>
                    <w:r>
                      <w:rPr>
                        <w:rFonts w:ascii="Trebuchet MS" w:hAnsi="Trebuchet MS"/>
                        <w:spacing w:val="-11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tâche.</w:t>
                    </w:r>
                  </w:p>
                  <w:p>
                    <w:pPr>
                      <w:spacing w:line="264" w:lineRule="auto" w:before="144"/>
                      <w:ind w:left="170" w:right="190" w:firstLine="0"/>
                      <w:jc w:val="left"/>
                      <w:rPr>
                        <w:rFonts w:ascii="Trebuchet MS" w:hAnsi="Trebuchet MS"/>
                        <w:sz w:val="22"/>
                      </w:rPr>
                    </w:pPr>
                    <w:r>
                      <w:rPr>
                        <w:rFonts w:ascii="Trebuchet MS" w:hAnsi="Trebuchet MS"/>
                        <w:sz w:val="22"/>
                      </w:rPr>
                      <w:t>En</w:t>
                    </w:r>
                    <w:r>
                      <w:rPr>
                        <w:rFonts w:ascii="Trebuchet MS" w:hAnsi="Trebuchet MS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tant</w:t>
                    </w:r>
                    <w:r>
                      <w:rPr>
                        <w:rFonts w:ascii="Trebuchet MS" w:hAnsi="Trebuchet MS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que</w:t>
                    </w:r>
                    <w:r>
                      <w:rPr>
                        <w:rFonts w:ascii="Trebuchet MS" w:hAnsi="Trebuchet MS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groupe,</w:t>
                    </w:r>
                    <w:r>
                      <w:rPr>
                        <w:rFonts w:ascii="Trebuchet MS" w:hAnsi="Trebuchet MS"/>
                        <w:spacing w:val="-12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vous</w:t>
                    </w:r>
                    <w:r>
                      <w:rPr>
                        <w:rFonts w:ascii="Trebuchet MS" w:hAnsi="Trebuchet MS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devez</w:t>
                    </w:r>
                    <w:r>
                      <w:rPr>
                        <w:rFonts w:ascii="Trebuchet MS" w:hAnsi="Trebuchet MS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choisir</w:t>
                    </w:r>
                    <w:r>
                      <w:rPr>
                        <w:rFonts w:ascii="Trebuchet MS" w:hAnsi="Trebuchet MS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qui</w:t>
                    </w:r>
                    <w:r>
                      <w:rPr>
                        <w:rFonts w:ascii="Trebuchet MS" w:hAnsi="Trebuchet MS"/>
                        <w:spacing w:val="-12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le</w:t>
                    </w:r>
                    <w:r>
                      <w:rPr>
                        <w:rFonts w:ascii="Trebuchet MS" w:hAnsi="Trebuchet MS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dirige</w:t>
                    </w:r>
                    <w:r>
                      <w:rPr>
                        <w:rFonts w:ascii="Trebuchet MS" w:hAnsi="Trebuchet MS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au</w:t>
                    </w:r>
                    <w:r>
                      <w:rPr>
                        <w:rFonts w:ascii="Trebuchet MS" w:hAnsi="Trebuchet MS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moyen</w:t>
                    </w:r>
                    <w:r>
                      <w:rPr>
                        <w:rFonts w:ascii="Trebuchet MS" w:hAnsi="Trebuchet MS"/>
                        <w:spacing w:val="-12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d’un</w:t>
                    </w:r>
                    <w:r>
                      <w:rPr>
                        <w:rFonts w:ascii="Trebuchet MS" w:hAnsi="Trebuchet MS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vote</w:t>
                    </w:r>
                    <w:r>
                      <w:rPr>
                        <w:rFonts w:ascii="Trebuchet MS" w:hAnsi="Trebuchet MS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et</w:t>
                    </w:r>
                    <w:r>
                      <w:rPr>
                        <w:rFonts w:ascii="Trebuchet MS" w:hAnsi="Trebuchet MS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déterminer</w:t>
                    </w:r>
                    <w:r>
                      <w:rPr>
                        <w:rFonts w:ascii="Trebuchet MS" w:hAnsi="Trebuchet MS"/>
                        <w:spacing w:val="-12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différents</w:t>
                    </w:r>
                    <w:r>
                      <w:rPr>
                        <w:rFonts w:ascii="Trebuchet MS" w:hAnsi="Trebuchet MS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sz w:val="22"/>
                      </w:rPr>
                      <w:t>rôles</w:t>
                    </w:r>
                    <w:r>
                      <w:rPr>
                        <w:rFonts w:ascii="Trebuchet MS" w:hAnsi="Trebuchet MS"/>
                        <w:spacing w:val="-1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sz w:val="22"/>
                      </w:rPr>
                      <w:t>pour</w:t>
                    </w:r>
                    <w:r>
                      <w:rPr>
                        <w:rFonts w:ascii="Trebuchet MS" w:hAnsi="Trebuchet MS"/>
                        <w:spacing w:val="-1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sz w:val="22"/>
                      </w:rPr>
                      <w:t>chaque</w:t>
                    </w:r>
                    <w:r>
                      <w:rPr>
                        <w:rFonts w:ascii="Trebuchet MS" w:hAnsi="Trebuchet MS"/>
                        <w:spacing w:val="-1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sz w:val="22"/>
                      </w:rPr>
                      <w:t>personne.</w:t>
                    </w:r>
                    <w:r>
                      <w:rPr>
                        <w:rFonts w:ascii="Trebuchet MS" w:hAnsi="Trebuchet MS"/>
                        <w:spacing w:val="-16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sz w:val="22"/>
                      </w:rPr>
                      <w:t>La</w:t>
                    </w:r>
                    <w:r>
                      <w:rPr>
                        <w:rFonts w:ascii="Trebuchet MS" w:hAnsi="Trebuchet MS"/>
                        <w:spacing w:val="-1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sz w:val="22"/>
                      </w:rPr>
                      <w:t>totalité</w:t>
                    </w:r>
                    <w:r>
                      <w:rPr>
                        <w:rFonts w:ascii="Trebuchet MS" w:hAnsi="Trebuchet MS"/>
                        <w:spacing w:val="-1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sz w:val="22"/>
                      </w:rPr>
                      <w:t>des</w:t>
                    </w:r>
                    <w:r>
                      <w:rPr>
                        <w:rFonts w:ascii="Trebuchet MS" w:hAnsi="Trebuchet MS"/>
                        <w:spacing w:val="-16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sz w:val="22"/>
                      </w:rPr>
                      <w:t>membres</w:t>
                    </w:r>
                    <w:r>
                      <w:rPr>
                        <w:rFonts w:ascii="Trebuchet MS" w:hAnsi="Trebuchet MS"/>
                        <w:spacing w:val="-1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sz w:val="22"/>
                      </w:rPr>
                      <w:t>du</w:t>
                    </w:r>
                    <w:r>
                      <w:rPr>
                        <w:rFonts w:ascii="Trebuchet MS" w:hAnsi="Trebuchet MS"/>
                        <w:spacing w:val="-1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sz w:val="22"/>
                      </w:rPr>
                      <w:t>groupe</w:t>
                    </w:r>
                    <w:r>
                      <w:rPr>
                        <w:rFonts w:ascii="Trebuchet MS" w:hAnsi="Trebuchet MS"/>
                        <w:spacing w:val="-16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sz w:val="22"/>
                      </w:rPr>
                      <w:t>devrait</w:t>
                    </w:r>
                    <w:r>
                      <w:rPr>
                        <w:rFonts w:ascii="Trebuchet MS" w:hAnsi="Trebuchet MS"/>
                        <w:spacing w:val="-1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pacing w:val="-1"/>
                        <w:sz w:val="22"/>
                      </w:rPr>
                      <w:t>participer</w:t>
                    </w:r>
                    <w:r>
                      <w:rPr>
                        <w:rFonts w:ascii="Trebuchet MS" w:hAnsi="Trebuchet MS"/>
                        <w:spacing w:val="-1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pacing w:val="-1"/>
                        <w:sz w:val="22"/>
                      </w:rPr>
                      <w:t>à</w:t>
                    </w:r>
                    <w:r>
                      <w:rPr>
                        <w:rFonts w:ascii="Trebuchet MS" w:hAnsi="Trebuchet MS"/>
                        <w:spacing w:val="-1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pacing w:val="-1"/>
                        <w:sz w:val="22"/>
                      </w:rPr>
                      <w:t>la</w:t>
                    </w:r>
                    <w:r>
                      <w:rPr>
                        <w:rFonts w:ascii="Trebuchet MS" w:hAnsi="Trebuchet MS"/>
                        <w:spacing w:val="-16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pacing w:val="-1"/>
                        <w:sz w:val="22"/>
                      </w:rPr>
                      <w:t>planification</w:t>
                    </w:r>
                    <w:r>
                      <w:rPr>
                        <w:rFonts w:ascii="Trebuchet MS" w:hAnsi="Trebuchet MS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pacing w:val="-1"/>
                        <w:sz w:val="22"/>
                      </w:rPr>
                      <w:t>et</w:t>
                    </w:r>
                    <w:r>
                      <w:rPr>
                        <w:rFonts w:ascii="Trebuchet MS" w:hAnsi="Trebuchet MS"/>
                        <w:spacing w:val="-1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pacing w:val="-1"/>
                        <w:sz w:val="22"/>
                      </w:rPr>
                      <w:t>les</w:t>
                    </w:r>
                    <w:r>
                      <w:rPr>
                        <w:rFonts w:ascii="Trebuchet MS" w:hAnsi="Trebuchet MS"/>
                        <w:spacing w:val="-1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pacing w:val="-1"/>
                        <w:sz w:val="22"/>
                      </w:rPr>
                      <w:t>décisions</w:t>
                    </w:r>
                    <w:r>
                      <w:rPr>
                        <w:rFonts w:ascii="Trebuchet MS" w:hAnsi="Trebuchet MS"/>
                        <w:spacing w:val="-1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pacing w:val="-1"/>
                        <w:sz w:val="22"/>
                      </w:rPr>
                      <w:t>devraient</w:t>
                    </w:r>
                    <w:r>
                      <w:rPr>
                        <w:rFonts w:ascii="Trebuchet MS" w:hAnsi="Trebuchet MS"/>
                        <w:spacing w:val="-1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pacing w:val="-1"/>
                        <w:sz w:val="22"/>
                      </w:rPr>
                      <w:t>être</w:t>
                    </w:r>
                    <w:r>
                      <w:rPr>
                        <w:rFonts w:ascii="Trebuchet MS" w:hAnsi="Trebuchet MS"/>
                        <w:spacing w:val="-16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pacing w:val="-1"/>
                        <w:sz w:val="22"/>
                      </w:rPr>
                      <w:t>fondées</w:t>
                    </w:r>
                    <w:r>
                      <w:rPr>
                        <w:rFonts w:ascii="Trebuchet MS" w:hAnsi="Trebuchet MS"/>
                        <w:spacing w:val="-1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pacing w:val="-1"/>
                        <w:sz w:val="22"/>
                      </w:rPr>
                      <w:t>sur</w:t>
                    </w:r>
                    <w:r>
                      <w:rPr>
                        <w:rFonts w:ascii="Trebuchet MS" w:hAnsi="Trebuchet MS"/>
                        <w:spacing w:val="-1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pacing w:val="-1"/>
                        <w:sz w:val="22"/>
                      </w:rPr>
                      <w:t>un</w:t>
                    </w:r>
                    <w:r>
                      <w:rPr>
                        <w:rFonts w:ascii="Trebuchet MS" w:hAnsi="Trebuchet MS"/>
                        <w:spacing w:val="-1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pacing w:val="-1"/>
                        <w:sz w:val="22"/>
                      </w:rPr>
                      <w:t>consensus</w:t>
                    </w:r>
                    <w:r>
                      <w:rPr>
                        <w:rFonts w:ascii="Trebuchet MS" w:hAnsi="Trebuchet MS"/>
                        <w:spacing w:val="-16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ou</w:t>
                    </w:r>
                    <w:r>
                      <w:rPr>
                        <w:rFonts w:ascii="Trebuchet MS" w:hAnsi="Trebuchet MS"/>
                        <w:spacing w:val="-1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sur</w:t>
                    </w:r>
                    <w:r>
                      <w:rPr>
                        <w:rFonts w:ascii="Trebuchet MS" w:hAnsi="Trebuchet MS"/>
                        <w:spacing w:val="-1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le</w:t>
                    </w:r>
                    <w:r>
                      <w:rPr>
                        <w:rFonts w:ascii="Trebuchet MS" w:hAnsi="Trebuchet MS"/>
                        <w:spacing w:val="-1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principe</w:t>
                    </w:r>
                    <w:r>
                      <w:rPr>
                        <w:rFonts w:ascii="Trebuchet MS" w:hAnsi="Trebuchet MS"/>
                        <w:spacing w:val="-1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de</w:t>
                    </w:r>
                    <w:r>
                      <w:rPr>
                        <w:rFonts w:ascii="Trebuchet MS" w:hAnsi="Trebuchet MS"/>
                        <w:spacing w:val="-16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la</w:t>
                    </w:r>
                    <w:r>
                      <w:rPr>
                        <w:rFonts w:ascii="Trebuchet MS" w:hAnsi="Trebuchet MS"/>
                        <w:spacing w:val="-17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majorité.</w:t>
                    </w:r>
                  </w:p>
                </w:txbxContent>
              </v:textbox>
              <w10:wrap type="none"/>
            </v:shape>
            <v:shape style="position:absolute;left:1097;top:6282;width:10060;height:560" type="#_x0000_t202" filled="true" fillcolor="#000000" stroked="false">
              <v:textbox inset="0,0,0,0">
                <w:txbxContent>
                  <w:p>
                    <w:pPr>
                      <w:spacing w:before="169"/>
                      <w:ind w:left="180" w:right="0" w:firstLine="0"/>
                      <w:jc w:val="left"/>
                      <w:rPr>
                        <w:rFonts w:ascii="Verdana" w:hAnsi="Verdana"/>
                        <w:b/>
                        <w:sz w:val="18"/>
                      </w:rPr>
                    </w:pPr>
                    <w:r>
                      <w:rPr>
                        <w:rFonts w:ascii="Verdana" w:hAnsi="Verdana"/>
                        <w:b/>
                        <w:color w:val="FFFFFF"/>
                        <w:sz w:val="18"/>
                      </w:rPr>
                      <w:t>DYNAMIQUE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2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18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2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18"/>
                      </w:rPr>
                      <w:t>DÉMOCRATIE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/>
        <w:pict>
          <v:group style="position:absolute;margin-left:54.375pt;margin-top:467.641357pt;width:504pt;height:136pt;mso-position-horizontal-relative:page;mso-position-vertical-relative:paragraph;z-index:-15727104;mso-wrap-distance-left:0;mso-wrap-distance-right:0" coordorigin="1088,9353" coordsize="10080,2720">
            <v:rect style="position:absolute;left:1087;top:9892;width:10080;height:20" filled="true" fillcolor="#000000" stroked="false">
              <v:fill type="solid"/>
            </v:rect>
            <v:line style="position:absolute" from="1098,12053" to="1098,9913" stroked="true" strokeweight="1pt" strokecolor="#000000">
              <v:stroke dashstyle="solid"/>
            </v:line>
            <v:line style="position:absolute" from="11158,12053" to="11158,9913" stroked="true" strokeweight="1pt" strokecolor="#000000">
              <v:stroke dashstyle="solid"/>
            </v:line>
            <v:line style="position:absolute" from="1088,12063" to="11168,12063" stroked="true" strokeweight="1pt" strokecolor="#000000">
              <v:stroke dashstyle="solid"/>
            </v:line>
            <v:shape style="position:absolute;left:1107;top:9912;width:10040;height:2140" type="#_x0000_t202" filled="false" stroked="false">
              <v:textbox inset="0,0,0,0">
                <w:txbxContent>
                  <w:p>
                    <w:pPr>
                      <w:spacing w:before="136"/>
                      <w:ind w:left="170" w:right="0" w:firstLine="0"/>
                      <w:jc w:val="left"/>
                      <w:rPr>
                        <w:rFonts w:ascii="Trebuchet MS" w:hAnsi="Trebuchet MS"/>
                        <w:sz w:val="22"/>
                      </w:rPr>
                    </w:pPr>
                    <w:r>
                      <w:rPr>
                        <w:rFonts w:ascii="Trebuchet MS" w:hAnsi="Trebuchet MS"/>
                        <w:sz w:val="22"/>
                      </w:rPr>
                      <w:t>La</w:t>
                    </w:r>
                    <w:r>
                      <w:rPr>
                        <w:rFonts w:ascii="Trebuchet MS" w:hAnsi="Trebuchet MS"/>
                        <w:spacing w:val="-12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totalité</w:t>
                    </w:r>
                    <w:r>
                      <w:rPr>
                        <w:rFonts w:ascii="Trebuchet MS" w:hAnsi="Trebuchet MS"/>
                        <w:spacing w:val="-11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des</w:t>
                    </w:r>
                    <w:r>
                      <w:rPr>
                        <w:rFonts w:ascii="Trebuchet MS" w:hAnsi="Trebuchet MS"/>
                        <w:spacing w:val="-12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membres</w:t>
                    </w:r>
                    <w:r>
                      <w:rPr>
                        <w:rFonts w:ascii="Trebuchet MS" w:hAnsi="Trebuchet MS"/>
                        <w:spacing w:val="-11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du</w:t>
                    </w:r>
                    <w:r>
                      <w:rPr>
                        <w:rFonts w:ascii="Trebuchet MS" w:hAnsi="Trebuchet MS"/>
                        <w:spacing w:val="-11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groupe</w:t>
                    </w:r>
                    <w:r>
                      <w:rPr>
                        <w:rFonts w:ascii="Trebuchet MS" w:hAnsi="Trebuchet MS"/>
                        <w:spacing w:val="-12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participent</w:t>
                    </w:r>
                    <w:r>
                      <w:rPr>
                        <w:rFonts w:ascii="Trebuchet MS" w:hAnsi="Trebuchet MS"/>
                        <w:spacing w:val="-11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à</w:t>
                    </w:r>
                    <w:r>
                      <w:rPr>
                        <w:rFonts w:ascii="Trebuchet MS" w:hAnsi="Trebuchet MS"/>
                        <w:spacing w:val="-12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la</w:t>
                    </w:r>
                    <w:r>
                      <w:rPr>
                        <w:rFonts w:ascii="Trebuchet MS" w:hAnsi="Trebuchet MS"/>
                        <w:spacing w:val="-11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tâche.</w:t>
                    </w:r>
                  </w:p>
                  <w:p>
                    <w:pPr>
                      <w:spacing w:line="264" w:lineRule="auto" w:before="144"/>
                      <w:ind w:left="170" w:right="530" w:firstLine="0"/>
                      <w:jc w:val="left"/>
                      <w:rPr>
                        <w:rFonts w:ascii="Trebuchet MS" w:hAnsi="Trebuchet MS"/>
                        <w:sz w:val="22"/>
                      </w:rPr>
                    </w:pPr>
                    <w:r>
                      <w:rPr>
                        <w:rFonts w:ascii="Trebuchet MS" w:hAnsi="Trebuchet MS"/>
                        <w:sz w:val="22"/>
                      </w:rPr>
                      <w:t>Personne ne dirige le groupe. Aucune planification n’est prévue avant le début de la tâche.</w:t>
                    </w:r>
                    <w:r>
                      <w:rPr>
                        <w:rFonts w:ascii="Trebuchet MS" w:hAnsi="Trebuchet MS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Vous pouvez</w:t>
                    </w:r>
                    <w:r>
                      <w:rPr>
                        <w:rFonts w:ascii="Trebuchet MS" w:hAnsi="Trebuchet MS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parler</w:t>
                    </w:r>
                    <w:r>
                      <w:rPr>
                        <w:rFonts w:ascii="Trebuchet MS" w:hAnsi="Trebuchet MS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de</w:t>
                    </w:r>
                    <w:r>
                      <w:rPr>
                        <w:rFonts w:ascii="Trebuchet MS" w:hAnsi="Trebuchet MS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vos</w:t>
                    </w:r>
                    <w:r>
                      <w:rPr>
                        <w:rFonts w:ascii="Trebuchet MS" w:hAnsi="Trebuchet MS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émissions</w:t>
                    </w:r>
                    <w:r>
                      <w:rPr>
                        <w:rFonts w:ascii="Trebuchet MS" w:hAnsi="Trebuchet MS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ou</w:t>
                    </w:r>
                    <w:r>
                      <w:rPr>
                        <w:rFonts w:ascii="Trebuchet MS" w:hAnsi="Trebuchet MS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chansons</w:t>
                    </w:r>
                    <w:r>
                      <w:rPr>
                        <w:rFonts w:ascii="Trebuchet MS" w:hAnsi="Trebuchet MS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préférées</w:t>
                    </w:r>
                    <w:r>
                      <w:rPr>
                        <w:rFonts w:ascii="Trebuchet MS" w:hAnsi="Trebuchet MS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durant la</w:t>
                    </w:r>
                    <w:r>
                      <w:rPr>
                        <w:rFonts w:ascii="Trebuchet MS" w:hAnsi="Trebuchet MS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période</w:t>
                    </w:r>
                    <w:r>
                      <w:rPr>
                        <w:rFonts w:ascii="Trebuchet MS" w:hAnsi="Trebuchet MS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de</w:t>
                    </w:r>
                    <w:r>
                      <w:rPr>
                        <w:rFonts w:ascii="Trebuchet MS" w:hAnsi="Trebuchet MS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sz w:val="22"/>
                      </w:rPr>
                      <w:t>planification.</w:t>
                    </w:r>
                  </w:p>
                </w:txbxContent>
              </v:textbox>
              <w10:wrap type="none"/>
            </v:shape>
            <v:shape style="position:absolute;left:1097;top:9352;width:10060;height:560" type="#_x0000_t202" filled="true" fillcolor="#000000" stroked="false">
              <v:textbox inset="0,0,0,0">
                <w:txbxContent>
                  <w:p>
                    <w:pPr>
                      <w:spacing w:before="169"/>
                      <w:ind w:left="180" w:right="0" w:firstLine="0"/>
                      <w:jc w:val="left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color w:val="FFFFFF"/>
                        <w:sz w:val="18"/>
                      </w:rPr>
                      <w:t>DYNAMIQUE</w:t>
                    </w:r>
                    <w:r>
                      <w:rPr>
                        <w:rFonts w:ascii="Verdana"/>
                        <w:b/>
                        <w:color w:val="FFFFFF"/>
                        <w:spacing w:val="28"/>
                        <w:sz w:val="18"/>
                      </w:rPr>
                      <w:t> </w:t>
                    </w:r>
                    <w:r>
                      <w:rPr>
                        <w:rFonts w:ascii="Verdana"/>
                        <w:b/>
                        <w:color w:val="FFFFFF"/>
                        <w:sz w:val="18"/>
                      </w:rPr>
                      <w:t>D'ANARCHIE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spacing w:before="11"/>
        <w:rPr>
          <w:rFonts w:ascii="Tahoma"/>
          <w:sz w:val="10"/>
        </w:rPr>
      </w:pPr>
    </w:p>
    <w:p>
      <w:pPr>
        <w:pStyle w:val="BodyText"/>
        <w:spacing w:before="4"/>
        <w:rPr>
          <w:rFonts w:ascii="Tahoma"/>
          <w:sz w:val="23"/>
        </w:rPr>
      </w:pPr>
    </w:p>
    <w:p>
      <w:pPr>
        <w:pStyle w:val="BodyText"/>
        <w:spacing w:before="4"/>
        <w:rPr>
          <w:rFonts w:ascii="Tahoma"/>
          <w:sz w:val="23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8"/>
        <w:rPr>
          <w:rFonts w:ascii="Tahoma"/>
        </w:rPr>
      </w:pPr>
      <w:r>
        <w:rPr/>
        <w:pict>
          <v:shape style="position:absolute;margin-left:54pt;margin-top:11.024262pt;width:504pt;height:.1pt;mso-position-horizontal-relative:page;mso-position-vertical-relative:paragraph;z-index:-15726592;mso-wrap-distance-left:0;mso-wrap-distance-right:0" coordorigin="1080,220" coordsize="10080,0" path="m1080,220l11160,220e" filled="false" stroked="true" strokeweight=".3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rFonts w:ascii="Tahoma"/>
          <w:sz w:val="6"/>
        </w:rPr>
      </w:pPr>
    </w:p>
    <w:p>
      <w:pPr>
        <w:pStyle w:val="BodyText"/>
        <w:spacing w:before="96"/>
        <w:ind w:left="4661"/>
      </w:pPr>
      <w:r>
        <w:rPr>
          <w:w w:val="95"/>
        </w:rPr>
        <w:t>Élections</w:t>
      </w:r>
      <w:r>
        <w:rPr>
          <w:spacing w:val="12"/>
          <w:w w:val="95"/>
        </w:rPr>
        <w:t> </w:t>
      </w:r>
      <w:r>
        <w:rPr>
          <w:w w:val="95"/>
        </w:rPr>
        <w:t>provinciales</w:t>
      </w:r>
      <w:r>
        <w:rPr>
          <w:spacing w:val="13"/>
          <w:w w:val="95"/>
        </w:rPr>
        <w:t> </w:t>
      </w:r>
      <w:r>
        <w:rPr>
          <w:w w:val="95"/>
        </w:rPr>
        <w:t>en</w:t>
      </w:r>
      <w:r>
        <w:rPr>
          <w:spacing w:val="13"/>
          <w:w w:val="95"/>
        </w:rPr>
        <w:t> </w:t>
      </w:r>
      <w:r>
        <w:rPr>
          <w:w w:val="95"/>
        </w:rPr>
        <w:t>Colombie-Britannique</w:t>
      </w:r>
      <w:r>
        <w:rPr>
          <w:spacing w:val="12"/>
          <w:w w:val="95"/>
        </w:rPr>
        <w:t> </w:t>
      </w:r>
      <w:r>
        <w:rPr>
          <w:w w:val="95"/>
        </w:rPr>
        <w:t>-</w:t>
      </w:r>
      <w:r>
        <w:rPr>
          <w:spacing w:val="13"/>
          <w:w w:val="95"/>
        </w:rPr>
        <w:t> </w:t>
      </w:r>
      <w:r>
        <w:rPr>
          <w:w w:val="95"/>
        </w:rPr>
        <w:t>Ressources</w:t>
      </w:r>
      <w:r>
        <w:rPr>
          <w:spacing w:val="13"/>
          <w:w w:val="95"/>
        </w:rPr>
        <w:t> </w:t>
      </w:r>
      <w:r>
        <w:rPr>
          <w:w w:val="95"/>
        </w:rPr>
        <w:t>niveau</w:t>
      </w:r>
      <w:r>
        <w:rPr>
          <w:spacing w:val="12"/>
          <w:w w:val="95"/>
        </w:rPr>
        <w:t> </w:t>
      </w:r>
      <w:r>
        <w:rPr>
          <w:w w:val="95"/>
        </w:rPr>
        <w:t>secondaire</w:t>
      </w:r>
      <w:r>
        <w:rPr>
          <w:spacing w:val="69"/>
        </w:rPr>
        <w:t> </w:t>
      </w:r>
      <w:r>
        <w:rPr>
          <w:w w:val="95"/>
        </w:rPr>
        <w:t>17</w:t>
      </w:r>
    </w:p>
    <w:sectPr>
      <w:type w:val="continuous"/>
      <w:pgSz w:w="12240" w:h="15840"/>
      <w:pgMar w:top="94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b/>
      <w:bCs/>
      <w:sz w:val="14"/>
      <w:szCs w:val="14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107"/>
    </w:pPr>
    <w:rPr>
      <w:rFonts w:ascii="Tahoma" w:hAnsi="Tahoma" w:eastAsia="Tahoma" w:cs="Tahoma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Élections provinciales en Colombie-Britannique - Ressources niveau secondaire</dc:title>
  <dcterms:created xsi:type="dcterms:W3CDTF">2024-09-06T11:15:31Z</dcterms:created>
  <dcterms:modified xsi:type="dcterms:W3CDTF">2024-09-06T11:15:31Z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2024-09-06T00:00:00Z</vt:filetime>
  </property>
</Properties>
</file>