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647" w:rsidRPr="005B26C9" w:rsidRDefault="008A5647" w:rsidP="008A5647">
      <w:pPr>
        <w:pStyle w:val="Corps"/>
        <w:pageBreakBefore/>
        <w:rPr>
          <w:rStyle w:val="Aucun"/>
          <w:rFonts w:ascii="Calibri" w:eastAsia="Calibri" w:hAnsi="Calibri" w:cs="Calibri"/>
          <w:b/>
          <w:bCs/>
          <w:sz w:val="28"/>
          <w:szCs w:val="28"/>
        </w:rPr>
      </w:pPr>
      <w:bookmarkStart w:id="0" w:name="_GoBack"/>
      <w:bookmarkEnd w:id="0"/>
      <w:r w:rsidRPr="005B26C9">
        <w:rPr>
          <w:rStyle w:val="Aucun"/>
          <w:rFonts w:ascii="Calibri" w:hAnsi="Calibri" w:cs="Calibri"/>
          <w:b/>
          <w:bCs/>
          <w:sz w:val="28"/>
          <w:szCs w:val="28"/>
          <w:lang w:val="fr-FR"/>
        </w:rPr>
        <w:t xml:space="preserve">Fiche 5.3 : Cahier électoral </w:t>
      </w:r>
    </w:p>
    <w:p w:rsidR="008A5647" w:rsidRPr="005B26C9" w:rsidRDefault="008A5647" w:rsidP="008A5647">
      <w:pPr>
        <w:pStyle w:val="Corps"/>
        <w:rPr>
          <w:rStyle w:val="Aucun"/>
          <w:rFonts w:ascii="Calibri" w:eastAsia="Calibri" w:hAnsi="Calibri" w:cs="Calibri"/>
          <w:b/>
          <w:bCs/>
          <w:sz w:val="28"/>
          <w:szCs w:val="28"/>
        </w:rPr>
      </w:pPr>
    </w:p>
    <w:p w:rsidR="008A5647" w:rsidRPr="005B26C9" w:rsidRDefault="008A5647" w:rsidP="008A5647">
      <w:pPr>
        <w:pStyle w:val="Corps"/>
        <w:rPr>
          <w:rStyle w:val="Aucun"/>
          <w:rFonts w:ascii="Calibri" w:eastAsia="Calibri" w:hAnsi="Calibri" w:cs="Calibri"/>
          <w:sz w:val="22"/>
          <w:szCs w:val="22"/>
        </w:rPr>
      </w:pPr>
      <w:r w:rsidRPr="005B26C9">
        <w:rPr>
          <w:rStyle w:val="Aucun"/>
          <w:rFonts w:ascii="Calibri" w:hAnsi="Calibri" w:cs="Calibri"/>
          <w:sz w:val="22"/>
          <w:szCs w:val="22"/>
          <w:lang w:val="fr-FR"/>
        </w:rPr>
        <w:t xml:space="preserve">Au cours de la campagne électorale provinciale, vous devrez créer un cahier ou un recueil électoral sur les partis, les chefs, les candidats et les enjeux de la campagne. </w:t>
      </w:r>
    </w:p>
    <w:p w:rsidR="008A5647" w:rsidRPr="005B26C9" w:rsidRDefault="008A5647" w:rsidP="008A5647">
      <w:pPr>
        <w:pStyle w:val="Corps"/>
        <w:rPr>
          <w:rStyle w:val="Aucun"/>
          <w:rFonts w:ascii="Calibri" w:eastAsia="Calibri" w:hAnsi="Calibri" w:cs="Calibri"/>
          <w:b/>
          <w:bCs/>
          <w:sz w:val="28"/>
          <w:szCs w:val="28"/>
        </w:rPr>
      </w:pPr>
    </w:p>
    <w:p w:rsidR="008A5647" w:rsidRPr="005B26C9" w:rsidRDefault="008A5647" w:rsidP="008A5647">
      <w:pPr>
        <w:pStyle w:val="Corps"/>
        <w:spacing w:line="221" w:lineRule="atLeast"/>
        <w:rPr>
          <w:rStyle w:val="Aucun"/>
          <w:rFonts w:ascii="Calibri" w:eastAsia="Calibri" w:hAnsi="Calibri" w:cs="Calibri"/>
          <w:sz w:val="22"/>
          <w:szCs w:val="22"/>
        </w:rPr>
      </w:pPr>
      <w:r w:rsidRPr="005B26C9">
        <w:rPr>
          <w:rStyle w:val="Aucun"/>
          <w:rFonts w:ascii="Calibri" w:hAnsi="Calibri" w:cs="Calibri"/>
          <w:sz w:val="22"/>
          <w:szCs w:val="22"/>
          <w:lang w:val="fr-FR"/>
        </w:rPr>
        <w:t>Vous devrez décider pour quoi vous voudrez vote le jour du Vote étudiant. Il vous donc effectuer des recherches et évaluer vos options. Même si votre vote ne fera pas partie du décompte officiel, les résultats du Vote étudiant sont transmis au public et aux politiciens afin que ces derniers aient une meilleure idée des priorités de la prochaine gé</w:t>
      </w:r>
      <w:r w:rsidRPr="005B26C9">
        <w:rPr>
          <w:rStyle w:val="Aucun"/>
          <w:rFonts w:ascii="Calibri" w:hAnsi="Calibri" w:cs="Calibri"/>
          <w:sz w:val="22"/>
          <w:szCs w:val="22"/>
        </w:rPr>
        <w:t>n</w:t>
      </w:r>
      <w:proofErr w:type="spellStart"/>
      <w:r w:rsidRPr="005B26C9">
        <w:rPr>
          <w:rStyle w:val="Aucun"/>
          <w:rFonts w:ascii="Calibri" w:hAnsi="Calibri" w:cs="Calibri"/>
          <w:sz w:val="22"/>
          <w:szCs w:val="22"/>
          <w:lang w:val="fr-FR"/>
        </w:rPr>
        <w:t>ération</w:t>
      </w:r>
      <w:proofErr w:type="spellEnd"/>
      <w:r w:rsidRPr="005B26C9">
        <w:rPr>
          <w:rStyle w:val="Aucun"/>
          <w:rFonts w:ascii="Calibri" w:hAnsi="Calibri" w:cs="Calibri"/>
          <w:sz w:val="22"/>
          <w:szCs w:val="22"/>
          <w:lang w:val="fr-FR"/>
        </w:rPr>
        <w:t xml:space="preserve"> d’électeurs. </w:t>
      </w:r>
    </w:p>
    <w:p w:rsidR="008A5647" w:rsidRPr="005B26C9" w:rsidRDefault="008A5647" w:rsidP="008A5647">
      <w:pPr>
        <w:pStyle w:val="Corps"/>
        <w:rPr>
          <w:rStyle w:val="Aucun"/>
          <w:rFonts w:ascii="Calibri" w:eastAsia="Calibri" w:hAnsi="Calibri" w:cs="Calibri"/>
          <w:b/>
          <w:bCs/>
          <w:sz w:val="28"/>
          <w:szCs w:val="28"/>
        </w:rPr>
      </w:pPr>
    </w:p>
    <w:p w:rsidR="008A5647" w:rsidRPr="005B26C9" w:rsidRDefault="008A5647" w:rsidP="008A5647">
      <w:pPr>
        <w:pStyle w:val="Corps"/>
        <w:spacing w:line="221" w:lineRule="atLeast"/>
        <w:rPr>
          <w:rStyle w:val="Aucun"/>
          <w:rFonts w:ascii="Calibri" w:eastAsia="Calibri" w:hAnsi="Calibri" w:cs="Calibri"/>
          <w:sz w:val="22"/>
          <w:szCs w:val="22"/>
        </w:rPr>
      </w:pPr>
      <w:r w:rsidRPr="005B26C9">
        <w:rPr>
          <w:rStyle w:val="Aucun"/>
          <w:rFonts w:ascii="Calibri" w:hAnsi="Calibri" w:cs="Calibri"/>
          <w:sz w:val="22"/>
          <w:szCs w:val="22"/>
          <w:lang w:val="fr-FR"/>
        </w:rPr>
        <w:t>Vous devrez analyser des</w:t>
      </w:r>
      <w:r w:rsidRPr="005B26C9">
        <w:rPr>
          <w:rStyle w:val="Aucun"/>
          <w:rFonts w:ascii="Calibri" w:hAnsi="Calibri" w:cs="Calibri"/>
          <w:b/>
          <w:bCs/>
          <w:sz w:val="22"/>
          <w:szCs w:val="22"/>
          <w:lang w:val="fr-FR"/>
        </w:rPr>
        <w:t xml:space="preserve"> articles de nouvelles</w:t>
      </w:r>
      <w:r w:rsidRPr="005B26C9">
        <w:rPr>
          <w:rStyle w:val="Aucun"/>
          <w:rFonts w:ascii="Calibri" w:hAnsi="Calibri" w:cs="Calibri"/>
          <w:sz w:val="22"/>
          <w:szCs w:val="22"/>
          <w:lang w:val="fr-FR"/>
        </w:rPr>
        <w:t xml:space="preserve"> et vous assurer de couvrir le plus des é</w:t>
      </w:r>
      <w:r w:rsidRPr="005B26C9">
        <w:rPr>
          <w:rStyle w:val="Aucun"/>
          <w:rFonts w:ascii="Calibri" w:hAnsi="Calibri" w:cs="Calibri"/>
          <w:sz w:val="22"/>
          <w:szCs w:val="22"/>
        </w:rPr>
        <w:t>l</w:t>
      </w:r>
      <w:proofErr w:type="spellStart"/>
      <w:r w:rsidRPr="005B26C9">
        <w:rPr>
          <w:rStyle w:val="Aucun"/>
          <w:rFonts w:ascii="Calibri" w:hAnsi="Calibri" w:cs="Calibri"/>
          <w:sz w:val="22"/>
          <w:szCs w:val="22"/>
          <w:lang w:val="fr-FR"/>
        </w:rPr>
        <w:t>éments</w:t>
      </w:r>
      <w:proofErr w:type="spellEnd"/>
      <w:r w:rsidRPr="005B26C9">
        <w:rPr>
          <w:rStyle w:val="Aucun"/>
          <w:rFonts w:ascii="Calibri" w:hAnsi="Calibri" w:cs="Calibri"/>
          <w:sz w:val="22"/>
          <w:szCs w:val="22"/>
          <w:lang w:val="fr-FR"/>
        </w:rPr>
        <w:t xml:space="preserve"> suivants de la liste. Un article peut couvrir plus d’</w:t>
      </w:r>
      <w:proofErr w:type="spellStart"/>
      <w:r w:rsidRPr="005B26C9">
        <w:rPr>
          <w:rStyle w:val="Aucun"/>
          <w:rFonts w:ascii="Calibri" w:hAnsi="Calibri" w:cs="Calibri"/>
          <w:sz w:val="22"/>
          <w:szCs w:val="22"/>
        </w:rPr>
        <w:t>un</w:t>
      </w:r>
      <w:proofErr w:type="spellEnd"/>
      <w:r w:rsidRPr="005B26C9">
        <w:rPr>
          <w:rStyle w:val="Aucun"/>
          <w:rFonts w:ascii="Calibri" w:hAnsi="Calibri" w:cs="Calibri"/>
          <w:sz w:val="22"/>
          <w:szCs w:val="22"/>
        </w:rPr>
        <w:t xml:space="preserve"> </w:t>
      </w:r>
      <w:r w:rsidRPr="005B26C9">
        <w:rPr>
          <w:rStyle w:val="Aucun"/>
          <w:rFonts w:ascii="Calibri" w:hAnsi="Calibri" w:cs="Calibri"/>
          <w:sz w:val="22"/>
          <w:szCs w:val="22"/>
          <w:lang w:val="fr-FR"/>
        </w:rPr>
        <w:t>é</w:t>
      </w:r>
      <w:r w:rsidRPr="005B26C9">
        <w:rPr>
          <w:rStyle w:val="Aucun"/>
          <w:rFonts w:ascii="Calibri" w:hAnsi="Calibri" w:cs="Calibri"/>
          <w:sz w:val="22"/>
          <w:szCs w:val="22"/>
        </w:rPr>
        <w:t>l</w:t>
      </w:r>
      <w:r w:rsidRPr="005B26C9">
        <w:rPr>
          <w:rStyle w:val="Aucun"/>
          <w:rFonts w:ascii="Calibri" w:hAnsi="Calibri" w:cs="Calibri"/>
          <w:sz w:val="22"/>
          <w:szCs w:val="22"/>
          <w:lang w:val="fr-FR"/>
        </w:rPr>
        <w:t>é</w:t>
      </w:r>
      <w:proofErr w:type="spellStart"/>
      <w:r w:rsidRPr="005B26C9">
        <w:rPr>
          <w:rStyle w:val="Aucun"/>
          <w:rFonts w:ascii="Calibri" w:hAnsi="Calibri" w:cs="Calibri"/>
          <w:sz w:val="22"/>
          <w:szCs w:val="22"/>
        </w:rPr>
        <w:t>ment</w:t>
      </w:r>
      <w:proofErr w:type="spellEnd"/>
      <w:r w:rsidRPr="005B26C9">
        <w:rPr>
          <w:rStyle w:val="Aucun"/>
          <w:rFonts w:ascii="Calibri" w:hAnsi="Calibri" w:cs="Calibri"/>
          <w:sz w:val="22"/>
          <w:szCs w:val="22"/>
        </w:rPr>
        <w:t>.</w:t>
      </w:r>
    </w:p>
    <w:p w:rsidR="008A5647" w:rsidRPr="005B26C9" w:rsidRDefault="008A5647" w:rsidP="008A5647">
      <w:pPr>
        <w:pStyle w:val="Corps"/>
        <w:spacing w:line="221" w:lineRule="atLeast"/>
        <w:rPr>
          <w:rStyle w:val="Aucun"/>
          <w:rFonts w:ascii="Calibri" w:eastAsia="Calibri" w:hAnsi="Calibri" w:cs="Calibri"/>
          <w:sz w:val="22"/>
          <w:szCs w:val="22"/>
        </w:rPr>
      </w:pPr>
    </w:p>
    <w:p w:rsidR="008A5647" w:rsidRPr="005B26C9" w:rsidRDefault="008A5647" w:rsidP="008A5647">
      <w:pPr>
        <w:pStyle w:val="Corps"/>
        <w:spacing w:line="221" w:lineRule="atLeast"/>
        <w:rPr>
          <w:rStyle w:val="Aucun"/>
          <w:rFonts w:ascii="Calibri" w:eastAsia="Calibri" w:hAnsi="Calibri" w:cs="Calibri"/>
          <w:sz w:val="22"/>
          <w:szCs w:val="22"/>
        </w:rPr>
      </w:pPr>
      <w:proofErr w:type="gramStart"/>
      <w:r w:rsidRPr="005B26C9">
        <w:rPr>
          <w:rStyle w:val="Aucun"/>
          <w:rFonts w:ascii="Calibri" w:hAnsi="Calibri" w:cs="Calibri"/>
          <w:sz w:val="22"/>
          <w:szCs w:val="22"/>
        </w:rPr>
        <w:t>Liste</w:t>
      </w:r>
      <w:r w:rsidRPr="005B26C9">
        <w:rPr>
          <w:rStyle w:val="Aucun"/>
          <w:rFonts w:ascii="Calibri" w:hAnsi="Calibri" w:cs="Calibri"/>
          <w:sz w:val="22"/>
          <w:szCs w:val="22"/>
          <w:lang w:val="fr-FR"/>
        </w:rPr>
        <w:t> </w:t>
      </w:r>
      <w:r w:rsidRPr="005B26C9">
        <w:rPr>
          <w:rStyle w:val="Aucun"/>
          <w:rFonts w:ascii="Calibri" w:hAnsi="Calibri" w:cs="Calibri"/>
          <w:sz w:val="22"/>
          <w:szCs w:val="22"/>
        </w:rPr>
        <w:t>:</w:t>
      </w:r>
      <w:proofErr w:type="gramEnd"/>
      <w:r w:rsidRPr="005B26C9">
        <w:rPr>
          <w:rStyle w:val="Aucun"/>
          <w:rFonts w:ascii="Calibri" w:hAnsi="Calibri" w:cs="Calibri"/>
          <w:sz w:val="22"/>
          <w:szCs w:val="22"/>
        </w:rPr>
        <w:t xml:space="preserve"> </w:t>
      </w:r>
    </w:p>
    <w:p w:rsidR="008A5647" w:rsidRPr="005B26C9" w:rsidRDefault="008A5647" w:rsidP="008A5647">
      <w:pPr>
        <w:pStyle w:val="Corps"/>
        <w:spacing w:line="221" w:lineRule="atLeast"/>
        <w:rPr>
          <w:rStyle w:val="Aucun"/>
          <w:rFonts w:ascii="Calibri" w:eastAsia="Calibri" w:hAnsi="Calibri" w:cs="Calibri"/>
          <w:sz w:val="22"/>
          <w:szCs w:val="22"/>
        </w:rPr>
      </w:pPr>
    </w:p>
    <w:p w:rsidR="008A5647" w:rsidRPr="005B26C9" w:rsidRDefault="008A5647" w:rsidP="008A5647">
      <w:pPr>
        <w:pStyle w:val="Corps"/>
        <w:numPr>
          <w:ilvl w:val="0"/>
          <w:numId w:val="2"/>
        </w:numPr>
        <w:rPr>
          <w:rFonts w:ascii="Calibri" w:hAnsi="Calibri" w:cs="Calibri"/>
          <w:sz w:val="22"/>
          <w:szCs w:val="22"/>
          <w:lang w:val="fr-FR"/>
        </w:rPr>
      </w:pPr>
      <w:r w:rsidRPr="005B26C9">
        <w:rPr>
          <w:rStyle w:val="Aucun"/>
          <w:rFonts w:ascii="Calibri" w:hAnsi="Calibri" w:cs="Calibri"/>
          <w:sz w:val="22"/>
          <w:szCs w:val="22"/>
          <w:lang w:val="fr-FR"/>
        </w:rPr>
        <w:t xml:space="preserve">Des articles de nouvelles sur chacun des grands partis politiques, provenant de différentes sources </w:t>
      </w:r>
    </w:p>
    <w:p w:rsidR="008A5647" w:rsidRPr="005B26C9" w:rsidRDefault="008A5647" w:rsidP="008A5647">
      <w:pPr>
        <w:pStyle w:val="Corps"/>
        <w:numPr>
          <w:ilvl w:val="0"/>
          <w:numId w:val="2"/>
        </w:numPr>
        <w:rPr>
          <w:rFonts w:ascii="Calibri" w:hAnsi="Calibri" w:cs="Calibri"/>
          <w:sz w:val="22"/>
          <w:szCs w:val="22"/>
          <w:lang w:val="fr-FR"/>
        </w:rPr>
      </w:pPr>
      <w:r w:rsidRPr="005B26C9">
        <w:rPr>
          <w:rStyle w:val="Aucun"/>
          <w:rFonts w:ascii="Calibri" w:hAnsi="Calibri" w:cs="Calibri"/>
          <w:sz w:val="22"/>
          <w:szCs w:val="22"/>
          <w:lang w:val="fr-FR"/>
        </w:rPr>
        <w:t xml:space="preserve">Des articles de nouvelles sur les candidats ou la course électorale dans votre circonscription </w:t>
      </w:r>
    </w:p>
    <w:p w:rsidR="008A5647" w:rsidRPr="005B26C9" w:rsidRDefault="008A5647" w:rsidP="008A5647">
      <w:pPr>
        <w:pStyle w:val="Corps"/>
        <w:numPr>
          <w:ilvl w:val="0"/>
          <w:numId w:val="2"/>
        </w:numPr>
        <w:rPr>
          <w:rFonts w:ascii="Calibri" w:hAnsi="Calibri" w:cs="Calibri"/>
          <w:sz w:val="22"/>
          <w:szCs w:val="22"/>
          <w:lang w:val="fr-FR"/>
        </w:rPr>
      </w:pPr>
      <w:r w:rsidRPr="005B26C9">
        <w:rPr>
          <w:rStyle w:val="Aucun"/>
          <w:rFonts w:ascii="Calibri" w:hAnsi="Calibri" w:cs="Calibri"/>
          <w:sz w:val="22"/>
          <w:szCs w:val="22"/>
          <w:lang w:val="fr-FR"/>
        </w:rPr>
        <w:t xml:space="preserve">Des articles d’opinion sur l’élection, provenant de différentes sources </w:t>
      </w:r>
    </w:p>
    <w:p w:rsidR="008A5647" w:rsidRPr="005B26C9" w:rsidRDefault="008A5647" w:rsidP="008A5647">
      <w:pPr>
        <w:pStyle w:val="Corps"/>
        <w:numPr>
          <w:ilvl w:val="0"/>
          <w:numId w:val="2"/>
        </w:numPr>
        <w:rPr>
          <w:rFonts w:ascii="Calibri" w:hAnsi="Calibri" w:cs="Calibri"/>
          <w:sz w:val="22"/>
          <w:szCs w:val="22"/>
          <w:lang w:val="fr-FR"/>
        </w:rPr>
      </w:pPr>
      <w:r w:rsidRPr="005B26C9">
        <w:rPr>
          <w:rStyle w:val="Aucun"/>
          <w:rFonts w:ascii="Calibri" w:hAnsi="Calibri" w:cs="Calibri"/>
          <w:sz w:val="22"/>
          <w:szCs w:val="22"/>
          <w:lang w:val="fr-FR"/>
        </w:rPr>
        <w:t xml:space="preserve">Des articles de nouvelles provenant de différentes sources sur un </w:t>
      </w:r>
      <w:proofErr w:type="spellStart"/>
      <w:r w:rsidRPr="005B26C9">
        <w:rPr>
          <w:rStyle w:val="Aucun"/>
          <w:rFonts w:ascii="Calibri" w:hAnsi="Calibri" w:cs="Calibri"/>
          <w:sz w:val="22"/>
          <w:szCs w:val="22"/>
          <w:lang w:val="fr-FR"/>
        </w:rPr>
        <w:t>mê</w:t>
      </w:r>
      <w:r w:rsidRPr="005B26C9">
        <w:rPr>
          <w:rStyle w:val="Aucun"/>
          <w:rFonts w:ascii="Calibri" w:hAnsi="Calibri" w:cs="Calibri"/>
          <w:sz w:val="22"/>
          <w:szCs w:val="22"/>
        </w:rPr>
        <w:t>me</w:t>
      </w:r>
      <w:proofErr w:type="spellEnd"/>
      <w:r w:rsidRPr="005B26C9">
        <w:rPr>
          <w:rStyle w:val="Aucun"/>
          <w:rFonts w:ascii="Calibri" w:hAnsi="Calibri" w:cs="Calibri"/>
          <w:sz w:val="22"/>
          <w:szCs w:val="22"/>
        </w:rPr>
        <w:t xml:space="preserve"> </w:t>
      </w:r>
      <w:r w:rsidRPr="005B26C9">
        <w:rPr>
          <w:rStyle w:val="Aucun"/>
          <w:rFonts w:ascii="Calibri" w:hAnsi="Calibri" w:cs="Calibri"/>
          <w:sz w:val="22"/>
          <w:szCs w:val="22"/>
          <w:lang w:val="fr-FR"/>
        </w:rPr>
        <w:t>é</w:t>
      </w:r>
      <w:r w:rsidRPr="005B26C9">
        <w:rPr>
          <w:rStyle w:val="Aucun"/>
          <w:rFonts w:ascii="Calibri" w:hAnsi="Calibri" w:cs="Calibri"/>
          <w:sz w:val="22"/>
          <w:szCs w:val="22"/>
        </w:rPr>
        <w:t>v</w:t>
      </w:r>
      <w:proofErr w:type="spellStart"/>
      <w:r w:rsidRPr="005B26C9">
        <w:rPr>
          <w:rStyle w:val="Aucun"/>
          <w:rFonts w:ascii="Calibri" w:hAnsi="Calibri" w:cs="Calibri"/>
          <w:sz w:val="22"/>
          <w:szCs w:val="22"/>
          <w:lang w:val="fr-FR"/>
        </w:rPr>
        <w:t>énement</w:t>
      </w:r>
      <w:proofErr w:type="spellEnd"/>
      <w:r w:rsidRPr="005B26C9">
        <w:rPr>
          <w:rStyle w:val="Aucun"/>
          <w:rFonts w:ascii="Calibri" w:hAnsi="Calibri" w:cs="Calibri"/>
          <w:sz w:val="22"/>
          <w:szCs w:val="22"/>
          <w:lang w:val="fr-FR"/>
        </w:rPr>
        <w:t xml:space="preserve"> de la campagne, un même enjeu ou un même développement. </w:t>
      </w:r>
    </w:p>
    <w:p w:rsidR="008A5647" w:rsidRPr="005B26C9" w:rsidRDefault="008A5647" w:rsidP="008A5647">
      <w:pPr>
        <w:pStyle w:val="Corps"/>
        <w:rPr>
          <w:rStyle w:val="Aucun"/>
          <w:rFonts w:ascii="Calibri" w:eastAsia="Calibri" w:hAnsi="Calibri" w:cs="Calibri"/>
          <w:sz w:val="22"/>
          <w:szCs w:val="22"/>
        </w:rPr>
      </w:pPr>
    </w:p>
    <w:p w:rsidR="008A5647" w:rsidRPr="005B26C9" w:rsidRDefault="008A5647" w:rsidP="008A5647">
      <w:pPr>
        <w:pStyle w:val="Corps"/>
        <w:rPr>
          <w:rStyle w:val="Aucun"/>
          <w:rFonts w:ascii="Calibri" w:eastAsia="Calibri" w:hAnsi="Calibri" w:cs="Calibri"/>
          <w:sz w:val="22"/>
          <w:szCs w:val="22"/>
        </w:rPr>
      </w:pPr>
      <w:r w:rsidRPr="005B26C9">
        <w:rPr>
          <w:rStyle w:val="Aucun"/>
          <w:rFonts w:ascii="Calibri" w:hAnsi="Calibri" w:cs="Calibri"/>
          <w:sz w:val="22"/>
          <w:szCs w:val="22"/>
          <w:lang w:val="fr-FR"/>
        </w:rPr>
        <w:t xml:space="preserve">Vos articles doivent provenir d’au moins </w:t>
      </w:r>
      <w:r w:rsidRPr="005B26C9">
        <w:rPr>
          <w:rStyle w:val="Aucun"/>
          <w:rFonts w:ascii="Calibri" w:hAnsi="Calibri" w:cs="Calibri"/>
          <w:b/>
          <w:bCs/>
          <w:sz w:val="22"/>
          <w:szCs w:val="22"/>
          <w:lang w:val="it-IT"/>
        </w:rPr>
        <w:t xml:space="preserve">2 </w:t>
      </w:r>
      <w:proofErr w:type="spellStart"/>
      <w:r w:rsidRPr="005B26C9">
        <w:rPr>
          <w:rStyle w:val="Aucun"/>
          <w:rFonts w:ascii="Calibri" w:hAnsi="Calibri" w:cs="Calibri"/>
          <w:b/>
          <w:bCs/>
          <w:sz w:val="22"/>
          <w:szCs w:val="22"/>
          <w:lang w:val="it-IT"/>
        </w:rPr>
        <w:t>diff</w:t>
      </w:r>
      <w:r w:rsidRPr="005B26C9">
        <w:rPr>
          <w:rStyle w:val="Aucun"/>
          <w:rFonts w:ascii="Calibri" w:hAnsi="Calibri" w:cs="Calibri"/>
          <w:b/>
          <w:bCs/>
          <w:sz w:val="22"/>
          <w:szCs w:val="22"/>
          <w:lang w:val="fr-FR"/>
        </w:rPr>
        <w:t>érents</w:t>
      </w:r>
      <w:proofErr w:type="spellEnd"/>
      <w:r w:rsidRPr="005B26C9">
        <w:rPr>
          <w:rStyle w:val="Aucun"/>
          <w:rFonts w:ascii="Calibri" w:hAnsi="Calibri" w:cs="Calibri"/>
          <w:b/>
          <w:bCs/>
          <w:sz w:val="22"/>
          <w:szCs w:val="22"/>
          <w:lang w:val="fr-FR"/>
        </w:rPr>
        <w:t xml:space="preserve"> </w:t>
      </w:r>
      <w:proofErr w:type="spellStart"/>
      <w:r w:rsidRPr="005B26C9">
        <w:rPr>
          <w:rStyle w:val="Aucun"/>
          <w:rFonts w:ascii="Calibri" w:hAnsi="Calibri" w:cs="Calibri"/>
          <w:b/>
          <w:bCs/>
          <w:sz w:val="22"/>
          <w:szCs w:val="22"/>
          <w:lang w:val="fr-FR"/>
        </w:rPr>
        <w:t>mé</w:t>
      </w:r>
      <w:proofErr w:type="spellEnd"/>
      <w:r w:rsidRPr="005B26C9">
        <w:rPr>
          <w:rStyle w:val="Aucun"/>
          <w:rFonts w:ascii="Calibri" w:hAnsi="Calibri" w:cs="Calibri"/>
          <w:b/>
          <w:bCs/>
          <w:sz w:val="22"/>
          <w:szCs w:val="22"/>
          <w:lang w:val="pt-PT"/>
        </w:rPr>
        <w:t>dias</w:t>
      </w:r>
      <w:r w:rsidRPr="005B26C9">
        <w:rPr>
          <w:rStyle w:val="Aucun"/>
          <w:rFonts w:ascii="Calibri" w:hAnsi="Calibri" w:cs="Calibri"/>
          <w:sz w:val="22"/>
          <w:szCs w:val="22"/>
          <w:lang w:val="fr-FR"/>
        </w:rPr>
        <w:t xml:space="preserve"> et inclure la presse écrite et audiovisuelle (té</w:t>
      </w:r>
      <w:r w:rsidRPr="005B26C9">
        <w:rPr>
          <w:rStyle w:val="Aucun"/>
          <w:rFonts w:ascii="Calibri" w:hAnsi="Calibri" w:cs="Calibri"/>
          <w:sz w:val="22"/>
          <w:szCs w:val="22"/>
        </w:rPr>
        <w:t>l</w:t>
      </w:r>
      <w:proofErr w:type="spellStart"/>
      <w:r w:rsidRPr="005B26C9">
        <w:rPr>
          <w:rStyle w:val="Aucun"/>
          <w:rFonts w:ascii="Calibri" w:hAnsi="Calibri" w:cs="Calibri"/>
          <w:sz w:val="22"/>
          <w:szCs w:val="22"/>
          <w:lang w:val="fr-FR"/>
        </w:rPr>
        <w:t>évision</w:t>
      </w:r>
      <w:proofErr w:type="spellEnd"/>
      <w:r w:rsidRPr="005B26C9">
        <w:rPr>
          <w:rStyle w:val="Aucun"/>
          <w:rFonts w:ascii="Calibri" w:hAnsi="Calibri" w:cs="Calibri"/>
          <w:sz w:val="22"/>
          <w:szCs w:val="22"/>
          <w:lang w:val="fr-FR"/>
        </w:rPr>
        <w:t xml:space="preserve"> ou radio). </w:t>
      </w:r>
    </w:p>
    <w:p w:rsidR="008A5647" w:rsidRPr="005B26C9" w:rsidRDefault="008A5647" w:rsidP="008A5647">
      <w:pPr>
        <w:pStyle w:val="Corps"/>
        <w:rPr>
          <w:rStyle w:val="Aucun"/>
          <w:rFonts w:ascii="Calibri" w:eastAsia="Calibri" w:hAnsi="Calibri" w:cs="Calibri"/>
          <w:sz w:val="22"/>
          <w:szCs w:val="22"/>
        </w:rPr>
      </w:pPr>
    </w:p>
    <w:p w:rsidR="008A5647" w:rsidRPr="005B26C9" w:rsidRDefault="008A5647" w:rsidP="008A5647">
      <w:pPr>
        <w:pStyle w:val="Corps"/>
        <w:rPr>
          <w:rStyle w:val="Aucun"/>
          <w:rFonts w:ascii="Calibri" w:eastAsia="Calibri" w:hAnsi="Calibri" w:cs="Calibri"/>
          <w:sz w:val="22"/>
          <w:szCs w:val="22"/>
        </w:rPr>
      </w:pPr>
      <w:r w:rsidRPr="005B26C9">
        <w:rPr>
          <w:rStyle w:val="Aucun"/>
          <w:rFonts w:ascii="Calibri" w:hAnsi="Calibri" w:cs="Calibri"/>
          <w:sz w:val="22"/>
          <w:szCs w:val="22"/>
          <w:lang w:val="fr-FR"/>
        </w:rPr>
        <w:t xml:space="preserve">Pour chaque article de </w:t>
      </w:r>
      <w:proofErr w:type="gramStart"/>
      <w:r w:rsidRPr="005B26C9">
        <w:rPr>
          <w:rStyle w:val="Aucun"/>
          <w:rFonts w:ascii="Calibri" w:hAnsi="Calibri" w:cs="Calibri"/>
          <w:sz w:val="22"/>
          <w:szCs w:val="22"/>
          <w:lang w:val="fr-FR"/>
        </w:rPr>
        <w:t>nouvelles fondé</w:t>
      </w:r>
      <w:proofErr w:type="gramEnd"/>
      <w:r w:rsidRPr="005B26C9">
        <w:rPr>
          <w:rStyle w:val="Aucun"/>
          <w:rFonts w:ascii="Calibri" w:hAnsi="Calibri" w:cs="Calibri"/>
          <w:sz w:val="22"/>
          <w:szCs w:val="22"/>
          <w:lang w:val="fr-FR"/>
        </w:rPr>
        <w:t xml:space="preserve"> sur les faits, recherchez la présence des normes journalistiques.</w:t>
      </w:r>
    </w:p>
    <w:p w:rsidR="008A5647" w:rsidRPr="005B26C9" w:rsidRDefault="008A5647" w:rsidP="008A5647">
      <w:pPr>
        <w:pStyle w:val="Corps"/>
        <w:rPr>
          <w:rStyle w:val="Aucun"/>
          <w:rFonts w:ascii="Calibri" w:eastAsia="Calibri" w:hAnsi="Calibri" w:cs="Calibri"/>
        </w:rPr>
      </w:pPr>
    </w:p>
    <w:p w:rsidR="008A5647" w:rsidRPr="005B26C9" w:rsidRDefault="008A5647" w:rsidP="008A5647">
      <w:pPr>
        <w:pStyle w:val="Corps"/>
        <w:numPr>
          <w:ilvl w:val="1"/>
          <w:numId w:val="4"/>
        </w:numPr>
        <w:rPr>
          <w:rFonts w:ascii="Calibri" w:hAnsi="Calibri" w:cs="Calibri"/>
          <w:sz w:val="22"/>
          <w:szCs w:val="22"/>
          <w:lang w:val="fr-FR"/>
        </w:rPr>
      </w:pPr>
      <w:r w:rsidRPr="005B26C9">
        <w:rPr>
          <w:rStyle w:val="Aucun"/>
          <w:rFonts w:ascii="Calibri" w:hAnsi="Calibri" w:cs="Calibri"/>
          <w:sz w:val="22"/>
          <w:szCs w:val="22"/>
          <w:lang w:val="fr-FR"/>
        </w:rPr>
        <w:t xml:space="preserve">Y </w:t>
      </w:r>
      <w:proofErr w:type="spellStart"/>
      <w:r w:rsidRPr="005B26C9">
        <w:rPr>
          <w:rStyle w:val="Aucun"/>
          <w:rFonts w:ascii="Calibri" w:hAnsi="Calibri" w:cs="Calibri"/>
          <w:sz w:val="22"/>
          <w:szCs w:val="22"/>
          <w:lang w:val="fr-FR"/>
        </w:rPr>
        <w:t>a-t-il</w:t>
      </w:r>
      <w:proofErr w:type="spellEnd"/>
      <w:r w:rsidRPr="005B26C9">
        <w:rPr>
          <w:rStyle w:val="Aucun"/>
          <w:rFonts w:ascii="Calibri" w:hAnsi="Calibri" w:cs="Calibri"/>
          <w:sz w:val="22"/>
          <w:szCs w:val="22"/>
          <w:lang w:val="fr-FR"/>
        </w:rPr>
        <w:t xml:space="preserve"> plusieurs </w:t>
      </w:r>
      <w:r w:rsidRPr="00F4288F">
        <w:rPr>
          <w:rStyle w:val="Aucun"/>
          <w:rFonts w:ascii="Calibri" w:hAnsi="Calibri" w:cs="Calibri"/>
          <w:b/>
          <w:bCs/>
          <w:sz w:val="22"/>
          <w:szCs w:val="22"/>
          <w:lang w:val="fr-CA"/>
        </w:rPr>
        <w:t>sources</w:t>
      </w:r>
      <w:r w:rsidRPr="005B26C9">
        <w:rPr>
          <w:rStyle w:val="Aucun"/>
          <w:rFonts w:ascii="Calibri" w:hAnsi="Calibri" w:cs="Calibri"/>
          <w:sz w:val="22"/>
          <w:szCs w:val="22"/>
          <w:lang w:val="fr-FR"/>
        </w:rPr>
        <w:t xml:space="preserve"> crédibles ? </w:t>
      </w:r>
    </w:p>
    <w:p w:rsidR="008A5647" w:rsidRPr="005B26C9" w:rsidRDefault="008A5647" w:rsidP="008A5647">
      <w:pPr>
        <w:pStyle w:val="Corps"/>
        <w:numPr>
          <w:ilvl w:val="1"/>
          <w:numId w:val="4"/>
        </w:numPr>
        <w:rPr>
          <w:rFonts w:ascii="Calibri" w:hAnsi="Calibri" w:cs="Calibri"/>
          <w:sz w:val="22"/>
          <w:szCs w:val="22"/>
          <w:lang w:val="fr-FR"/>
        </w:rPr>
      </w:pPr>
      <w:r w:rsidRPr="005B26C9">
        <w:rPr>
          <w:rStyle w:val="Aucun"/>
          <w:rFonts w:ascii="Calibri" w:hAnsi="Calibri" w:cs="Calibri"/>
          <w:sz w:val="22"/>
          <w:szCs w:val="22"/>
          <w:lang w:val="fr-FR"/>
        </w:rPr>
        <w:t xml:space="preserve">Y </w:t>
      </w:r>
      <w:proofErr w:type="spellStart"/>
      <w:r w:rsidRPr="005B26C9">
        <w:rPr>
          <w:rStyle w:val="Aucun"/>
          <w:rFonts w:ascii="Calibri" w:hAnsi="Calibri" w:cs="Calibri"/>
          <w:sz w:val="22"/>
          <w:szCs w:val="22"/>
          <w:lang w:val="fr-FR"/>
        </w:rPr>
        <w:t>a-t-il</w:t>
      </w:r>
      <w:proofErr w:type="spellEnd"/>
      <w:r w:rsidRPr="005B26C9">
        <w:rPr>
          <w:rStyle w:val="Aucun"/>
          <w:rFonts w:ascii="Calibri" w:hAnsi="Calibri" w:cs="Calibri"/>
          <w:sz w:val="22"/>
          <w:szCs w:val="22"/>
          <w:lang w:val="fr-FR"/>
        </w:rPr>
        <w:t xml:space="preserve"> des preuves montrant que le journaliste s’est assuré de fournir une information </w:t>
      </w:r>
      <w:proofErr w:type="spellStart"/>
      <w:r w:rsidRPr="005B26C9">
        <w:rPr>
          <w:rStyle w:val="Aucun"/>
          <w:rFonts w:ascii="Calibri" w:hAnsi="Calibri" w:cs="Calibri"/>
          <w:b/>
          <w:bCs/>
          <w:sz w:val="22"/>
          <w:szCs w:val="22"/>
        </w:rPr>
        <w:t>exacte</w:t>
      </w:r>
      <w:proofErr w:type="spellEnd"/>
      <w:r w:rsidRPr="005B26C9">
        <w:rPr>
          <w:rStyle w:val="Aucun"/>
          <w:rFonts w:ascii="Calibri" w:hAnsi="Calibri" w:cs="Calibri"/>
          <w:b/>
          <w:bCs/>
          <w:sz w:val="22"/>
          <w:szCs w:val="22"/>
        </w:rPr>
        <w:t xml:space="preserve"> </w:t>
      </w:r>
      <w:r w:rsidRPr="005B26C9">
        <w:rPr>
          <w:rStyle w:val="Aucun"/>
          <w:rFonts w:ascii="Calibri" w:hAnsi="Calibri" w:cs="Calibri"/>
          <w:sz w:val="22"/>
          <w:szCs w:val="22"/>
        </w:rPr>
        <w:t xml:space="preserve">? </w:t>
      </w:r>
    </w:p>
    <w:p w:rsidR="008A5647" w:rsidRPr="005B26C9" w:rsidRDefault="008A5647" w:rsidP="008A5647">
      <w:pPr>
        <w:pStyle w:val="Corps"/>
        <w:numPr>
          <w:ilvl w:val="1"/>
          <w:numId w:val="4"/>
        </w:numPr>
        <w:rPr>
          <w:rFonts w:ascii="Calibri" w:hAnsi="Calibri" w:cs="Calibri"/>
          <w:sz w:val="22"/>
          <w:szCs w:val="22"/>
          <w:lang w:val="fr-FR"/>
        </w:rPr>
      </w:pPr>
      <w:r w:rsidRPr="005B26C9">
        <w:rPr>
          <w:rStyle w:val="Aucun"/>
          <w:rFonts w:ascii="Calibri" w:hAnsi="Calibri" w:cs="Calibri"/>
          <w:sz w:val="22"/>
          <w:szCs w:val="22"/>
          <w:lang w:val="fr-FR"/>
        </w:rPr>
        <w:t>Est-ce que l’histoire pré</w:t>
      </w:r>
      <w:r w:rsidRPr="005B26C9">
        <w:rPr>
          <w:rStyle w:val="Aucun"/>
          <w:rFonts w:ascii="Calibri" w:hAnsi="Calibri" w:cs="Calibri"/>
          <w:sz w:val="22"/>
          <w:szCs w:val="22"/>
          <w:lang w:val="it-IT"/>
        </w:rPr>
        <w:t xml:space="preserve">sente le </w:t>
      </w:r>
      <w:r w:rsidRPr="005B26C9">
        <w:rPr>
          <w:rStyle w:val="Aucun"/>
          <w:rFonts w:ascii="Calibri" w:hAnsi="Calibri" w:cs="Calibri"/>
          <w:b/>
          <w:bCs/>
          <w:sz w:val="22"/>
          <w:szCs w:val="22"/>
          <w:lang w:val="fr-FR"/>
        </w:rPr>
        <w:t>contexte</w:t>
      </w:r>
      <w:r w:rsidRPr="005B26C9">
        <w:rPr>
          <w:rStyle w:val="Aucun"/>
          <w:rFonts w:ascii="Calibri" w:hAnsi="Calibri" w:cs="Calibri"/>
          <w:sz w:val="22"/>
          <w:szCs w:val="22"/>
          <w:lang w:val="fr-FR"/>
        </w:rPr>
        <w:t xml:space="preserve"> de cet enjeu ? </w:t>
      </w:r>
    </w:p>
    <w:p w:rsidR="008A5647" w:rsidRPr="005B26C9" w:rsidRDefault="008A5647" w:rsidP="008A5647">
      <w:pPr>
        <w:pStyle w:val="Corps"/>
        <w:numPr>
          <w:ilvl w:val="1"/>
          <w:numId w:val="4"/>
        </w:numPr>
        <w:rPr>
          <w:rFonts w:ascii="Calibri" w:hAnsi="Calibri" w:cs="Calibri"/>
          <w:sz w:val="22"/>
          <w:szCs w:val="22"/>
          <w:lang w:val="fr-FR"/>
        </w:rPr>
      </w:pPr>
      <w:r w:rsidRPr="005B26C9">
        <w:rPr>
          <w:rStyle w:val="Aucun"/>
          <w:rFonts w:ascii="Calibri" w:hAnsi="Calibri" w:cs="Calibri"/>
          <w:sz w:val="22"/>
          <w:szCs w:val="22"/>
          <w:lang w:val="fr-FR"/>
        </w:rPr>
        <w:t xml:space="preserve">Est-ce que des </w:t>
      </w:r>
      <w:r w:rsidRPr="005B26C9">
        <w:rPr>
          <w:rStyle w:val="Aucun"/>
          <w:rFonts w:ascii="Calibri" w:hAnsi="Calibri" w:cs="Calibri"/>
          <w:b/>
          <w:bCs/>
          <w:sz w:val="22"/>
          <w:szCs w:val="22"/>
          <w:lang w:val="fr-FR"/>
        </w:rPr>
        <w:t xml:space="preserve">rapports </w:t>
      </w:r>
      <w:r w:rsidRPr="005B26C9">
        <w:rPr>
          <w:rStyle w:val="Aucun"/>
          <w:rFonts w:ascii="Calibri" w:hAnsi="Calibri" w:cs="Calibri"/>
          <w:sz w:val="22"/>
          <w:szCs w:val="22"/>
          <w:lang w:val="fr-FR"/>
        </w:rPr>
        <w:t>ou des</w:t>
      </w:r>
      <w:r w:rsidRPr="005B26C9">
        <w:rPr>
          <w:rStyle w:val="Aucun"/>
          <w:rFonts w:ascii="Calibri" w:hAnsi="Calibri" w:cs="Calibri"/>
          <w:b/>
          <w:bCs/>
          <w:sz w:val="22"/>
          <w:szCs w:val="22"/>
          <w:lang w:val="fr-FR"/>
        </w:rPr>
        <w:t xml:space="preserve"> statistiques</w:t>
      </w:r>
      <w:r w:rsidRPr="005B26C9">
        <w:rPr>
          <w:rStyle w:val="Aucun"/>
          <w:rFonts w:ascii="Calibri" w:hAnsi="Calibri" w:cs="Calibri"/>
          <w:sz w:val="22"/>
          <w:szCs w:val="22"/>
          <w:lang w:val="fr-FR"/>
        </w:rPr>
        <w:t xml:space="preserve"> étayent le texte de l’article ? </w:t>
      </w:r>
    </w:p>
    <w:p w:rsidR="008A5647" w:rsidRPr="005B26C9" w:rsidRDefault="008A5647" w:rsidP="008A5647">
      <w:pPr>
        <w:pStyle w:val="Corps"/>
        <w:numPr>
          <w:ilvl w:val="1"/>
          <w:numId w:val="4"/>
        </w:numPr>
        <w:rPr>
          <w:rFonts w:ascii="Calibri" w:hAnsi="Calibri" w:cs="Calibri"/>
          <w:sz w:val="22"/>
          <w:szCs w:val="22"/>
        </w:rPr>
      </w:pPr>
      <w:r w:rsidRPr="005B26C9">
        <w:rPr>
          <w:rStyle w:val="Aucun"/>
          <w:rFonts w:ascii="Calibri" w:hAnsi="Calibri" w:cs="Calibri"/>
          <w:sz w:val="22"/>
          <w:szCs w:val="22"/>
        </w:rPr>
        <w:t>L</w:t>
      </w:r>
      <w:r w:rsidRPr="005B26C9">
        <w:rPr>
          <w:rStyle w:val="Aucun"/>
          <w:rFonts w:ascii="Calibri" w:hAnsi="Calibri" w:cs="Calibri"/>
          <w:sz w:val="22"/>
          <w:szCs w:val="22"/>
          <w:lang w:val="fr-FR"/>
        </w:rPr>
        <w:t xml:space="preserve">’article est-il </w:t>
      </w:r>
      <w:proofErr w:type="gramStart"/>
      <w:r w:rsidRPr="005B26C9">
        <w:rPr>
          <w:rStyle w:val="Aucun"/>
          <w:rFonts w:ascii="Calibri" w:hAnsi="Calibri" w:cs="Calibri"/>
          <w:b/>
          <w:bCs/>
          <w:sz w:val="22"/>
          <w:szCs w:val="22"/>
          <w:lang w:val="fr-FR"/>
        </w:rPr>
        <w:t xml:space="preserve">objectif </w:t>
      </w:r>
      <w:r w:rsidRPr="005B26C9">
        <w:rPr>
          <w:rStyle w:val="Aucun"/>
          <w:rFonts w:ascii="Calibri" w:hAnsi="Calibri" w:cs="Calibri"/>
          <w:sz w:val="22"/>
          <w:szCs w:val="22"/>
          <w:lang w:val="fr-FR"/>
        </w:rPr>
        <w:t>?</w:t>
      </w:r>
      <w:proofErr w:type="gramEnd"/>
      <w:r w:rsidRPr="005B26C9">
        <w:rPr>
          <w:rStyle w:val="Aucun"/>
          <w:rFonts w:ascii="Calibri" w:hAnsi="Calibri" w:cs="Calibri"/>
          <w:sz w:val="22"/>
          <w:szCs w:val="22"/>
          <w:lang w:val="fr-FR"/>
        </w:rPr>
        <w:t xml:space="preserve"> Le langage employé pour décrire les gens et les enjeux est-il neutre ? </w:t>
      </w:r>
    </w:p>
    <w:p w:rsidR="008A5647" w:rsidRPr="005B26C9" w:rsidRDefault="008A5647" w:rsidP="008A5647">
      <w:pPr>
        <w:pStyle w:val="Corps"/>
        <w:rPr>
          <w:rStyle w:val="Aucun"/>
          <w:rFonts w:ascii="Calibri" w:eastAsia="Calibri" w:hAnsi="Calibri" w:cs="Calibri"/>
          <w:sz w:val="22"/>
          <w:szCs w:val="22"/>
        </w:rPr>
      </w:pPr>
    </w:p>
    <w:p w:rsidR="008A5647" w:rsidRPr="005B26C9" w:rsidRDefault="008A5647" w:rsidP="008A5647">
      <w:pPr>
        <w:pStyle w:val="Corps"/>
        <w:rPr>
          <w:rStyle w:val="Aucun"/>
          <w:rFonts w:ascii="Calibri" w:eastAsia="Calibri" w:hAnsi="Calibri" w:cs="Calibri"/>
          <w:sz w:val="22"/>
          <w:szCs w:val="22"/>
        </w:rPr>
      </w:pPr>
    </w:p>
    <w:tbl>
      <w:tblPr>
        <w:tblW w:w="93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45"/>
      </w:tblGrid>
      <w:tr w:rsidR="008A5647" w:rsidRPr="005B26C9" w:rsidTr="001C2CD0">
        <w:trPr>
          <w:trHeight w:val="3660"/>
        </w:trPr>
        <w:tc>
          <w:tcPr>
            <w:tcW w:w="9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5647" w:rsidRPr="005B26C9" w:rsidRDefault="008A5647" w:rsidP="001C2CD0">
            <w:pPr>
              <w:pStyle w:val="Corps"/>
              <w:rPr>
                <w:rStyle w:val="Aucun"/>
                <w:rFonts w:ascii="Calibri" w:eastAsia="Calibri" w:hAnsi="Calibri" w:cs="Calibri"/>
                <w:b/>
                <w:bCs/>
                <w:sz w:val="22"/>
                <w:szCs w:val="22"/>
                <w:lang w:val="fr-FR"/>
              </w:rPr>
            </w:pPr>
          </w:p>
          <w:p w:rsidR="008A5647" w:rsidRPr="005B26C9" w:rsidRDefault="008A5647" w:rsidP="001C2CD0">
            <w:pPr>
              <w:pStyle w:val="Corps"/>
              <w:rPr>
                <w:rStyle w:val="Aucun"/>
                <w:rFonts w:ascii="Calibri" w:eastAsia="Calibri" w:hAnsi="Calibri" w:cs="Calibri"/>
                <w:b/>
                <w:bCs/>
                <w:caps/>
                <w:sz w:val="22"/>
                <w:szCs w:val="22"/>
              </w:rPr>
            </w:pPr>
            <w:r w:rsidRPr="005B26C9">
              <w:rPr>
                <w:rStyle w:val="Aucun"/>
                <w:rFonts w:ascii="Calibri" w:hAnsi="Calibri" w:cs="Calibri"/>
                <w:b/>
                <w:bCs/>
                <w:caps/>
                <w:sz w:val="22"/>
                <w:szCs w:val="22"/>
                <w:lang w:val="fr-FR"/>
              </w:rPr>
              <w:t xml:space="preserve">DERNIÈRES QUESTIONS : </w:t>
            </w:r>
          </w:p>
          <w:p w:rsidR="008A5647" w:rsidRPr="005B26C9" w:rsidRDefault="008A5647" w:rsidP="001C2CD0">
            <w:pPr>
              <w:pStyle w:val="Corps"/>
              <w:rPr>
                <w:rStyle w:val="Aucun"/>
                <w:rFonts w:ascii="Calibri" w:eastAsia="Calibri" w:hAnsi="Calibri" w:cs="Calibri"/>
                <w:sz w:val="22"/>
                <w:szCs w:val="22"/>
                <w:lang w:val="fr-FR"/>
              </w:rPr>
            </w:pPr>
          </w:p>
          <w:p w:rsidR="008A5647" w:rsidRPr="005B26C9" w:rsidRDefault="008A5647" w:rsidP="001C2CD0">
            <w:pPr>
              <w:pStyle w:val="Corps"/>
              <w:rPr>
                <w:rStyle w:val="Aucun"/>
                <w:rFonts w:ascii="Calibri" w:eastAsia="Calibri" w:hAnsi="Calibri" w:cs="Calibri"/>
                <w:sz w:val="22"/>
                <w:szCs w:val="22"/>
              </w:rPr>
            </w:pPr>
            <w:r w:rsidRPr="005B26C9">
              <w:rPr>
                <w:rStyle w:val="Aucun"/>
                <w:rFonts w:ascii="Calibri" w:hAnsi="Calibri" w:cs="Calibri"/>
                <w:sz w:val="22"/>
                <w:szCs w:val="22"/>
                <w:lang w:val="fr-FR"/>
              </w:rPr>
              <w:t xml:space="preserve">Après avoir fait votre choix d’articles à évaluer, répondez aux questions suivantes : </w:t>
            </w:r>
          </w:p>
          <w:p w:rsidR="008A5647" w:rsidRPr="005B26C9" w:rsidRDefault="008A5647" w:rsidP="001C2CD0">
            <w:pPr>
              <w:pStyle w:val="Corps"/>
              <w:rPr>
                <w:rStyle w:val="Aucun"/>
                <w:rFonts w:ascii="Calibri" w:eastAsia="Calibri" w:hAnsi="Calibri" w:cs="Calibri"/>
                <w:sz w:val="22"/>
                <w:szCs w:val="22"/>
                <w:lang w:val="fr-FR"/>
              </w:rPr>
            </w:pPr>
          </w:p>
          <w:p w:rsidR="008A5647" w:rsidRPr="005B26C9" w:rsidRDefault="008A5647" w:rsidP="008A5647">
            <w:pPr>
              <w:pStyle w:val="Corps"/>
              <w:numPr>
                <w:ilvl w:val="1"/>
                <w:numId w:val="5"/>
              </w:numPr>
              <w:rPr>
                <w:rFonts w:ascii="Calibri" w:hAnsi="Calibri" w:cs="Calibri"/>
                <w:sz w:val="22"/>
                <w:szCs w:val="22"/>
                <w:lang w:val="fr-FR"/>
              </w:rPr>
            </w:pPr>
            <w:r w:rsidRPr="005B26C9">
              <w:rPr>
                <w:rStyle w:val="Aucun"/>
                <w:rFonts w:ascii="Calibri" w:hAnsi="Calibri" w:cs="Calibri"/>
                <w:sz w:val="22"/>
                <w:szCs w:val="22"/>
                <w:lang w:val="fr-FR"/>
              </w:rPr>
              <w:t xml:space="preserve">Quelles sont les deux sources de nouvelles que vous avez préférées ? Expliquez vos choix. </w:t>
            </w:r>
          </w:p>
          <w:p w:rsidR="008A5647" w:rsidRPr="005B26C9" w:rsidRDefault="008A5647" w:rsidP="008A5647">
            <w:pPr>
              <w:pStyle w:val="Corps"/>
              <w:numPr>
                <w:ilvl w:val="1"/>
                <w:numId w:val="5"/>
              </w:numPr>
              <w:rPr>
                <w:rFonts w:ascii="Calibri" w:hAnsi="Calibri" w:cs="Calibri"/>
                <w:sz w:val="22"/>
                <w:szCs w:val="22"/>
                <w:lang w:val="fr-FR"/>
              </w:rPr>
            </w:pPr>
            <w:r w:rsidRPr="005B26C9">
              <w:rPr>
                <w:rStyle w:val="Aucun"/>
                <w:rFonts w:ascii="Calibri" w:hAnsi="Calibri" w:cs="Calibri"/>
                <w:sz w:val="22"/>
                <w:szCs w:val="22"/>
                <w:lang w:val="fr-FR"/>
              </w:rPr>
              <w:t xml:space="preserve">Quelles sont les deux sources de nouvelles que vous avez trouvées les plus crédibles ? Expliquez pourquoi. </w:t>
            </w:r>
          </w:p>
          <w:p w:rsidR="008A5647" w:rsidRPr="005B26C9" w:rsidRDefault="008A5647" w:rsidP="008A5647">
            <w:pPr>
              <w:pStyle w:val="Corps"/>
              <w:numPr>
                <w:ilvl w:val="1"/>
                <w:numId w:val="5"/>
              </w:numPr>
              <w:rPr>
                <w:rFonts w:ascii="Calibri" w:hAnsi="Calibri" w:cs="Calibri"/>
                <w:sz w:val="22"/>
                <w:szCs w:val="22"/>
                <w:lang w:val="fr-FR"/>
              </w:rPr>
            </w:pPr>
            <w:r w:rsidRPr="005B26C9">
              <w:rPr>
                <w:rStyle w:val="Aucun"/>
                <w:rFonts w:ascii="Calibri" w:hAnsi="Calibri" w:cs="Calibri"/>
                <w:sz w:val="22"/>
                <w:szCs w:val="22"/>
                <w:lang w:val="fr-FR"/>
              </w:rPr>
              <w:t xml:space="preserve">Avez-vous été en mesure de déceler des éléments subjectifs ou des tendances politiques dans ces sources ? Expliquez en donnant des preuves. </w:t>
            </w:r>
          </w:p>
          <w:p w:rsidR="008A5647" w:rsidRPr="005B26C9" w:rsidRDefault="008A5647" w:rsidP="008A5647">
            <w:pPr>
              <w:pStyle w:val="Corps"/>
              <w:numPr>
                <w:ilvl w:val="1"/>
                <w:numId w:val="5"/>
              </w:numPr>
              <w:rPr>
                <w:rFonts w:ascii="Calibri" w:hAnsi="Calibri" w:cs="Calibri"/>
                <w:sz w:val="22"/>
                <w:szCs w:val="22"/>
                <w:lang w:val="fr-FR"/>
              </w:rPr>
            </w:pPr>
            <w:r w:rsidRPr="005B26C9">
              <w:rPr>
                <w:rStyle w:val="Aucun"/>
                <w:rFonts w:ascii="Calibri" w:hAnsi="Calibri" w:cs="Calibri"/>
                <w:sz w:val="22"/>
                <w:szCs w:val="22"/>
                <w:lang w:val="fr-FR"/>
              </w:rPr>
              <w:t xml:space="preserve">Est-ce que certains articles vous ont fait changer d’avis sur un dossier, un parti ou un candidat ? Expliquez. </w:t>
            </w:r>
          </w:p>
        </w:tc>
      </w:tr>
    </w:tbl>
    <w:p w:rsidR="008A5647" w:rsidRPr="005B26C9" w:rsidRDefault="008A5647" w:rsidP="008A5647">
      <w:pPr>
        <w:pStyle w:val="Corps"/>
        <w:widowControl w:val="0"/>
        <w:ind w:left="108" w:hanging="108"/>
        <w:rPr>
          <w:rStyle w:val="Aucun"/>
          <w:rFonts w:ascii="Calibri" w:eastAsia="Calibri" w:hAnsi="Calibri" w:cs="Calibri"/>
          <w:sz w:val="22"/>
          <w:szCs w:val="22"/>
        </w:rPr>
      </w:pPr>
    </w:p>
    <w:p w:rsidR="008A5647" w:rsidRDefault="008A5647"/>
    <w:sectPr w:rsidR="008A5647" w:rsidSect="00CF0A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57C3"/>
    <w:multiLevelType w:val="hybridMultilevel"/>
    <w:tmpl w:val="281E4BDE"/>
    <w:lvl w:ilvl="0" w:tplc="E5BC143A">
      <w:start w:val="1"/>
      <w:numFmt w:val="bullet"/>
      <w:lvlText w:val="•"/>
      <w:lvlJc w:val="left"/>
      <w:pPr>
        <w:ind w:left="660" w:hanging="6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3B2C0B4">
      <w:start w:val="1"/>
      <w:numFmt w:val="bullet"/>
      <w:lvlText w:val="·"/>
      <w:lvlJc w:val="left"/>
      <w:pPr>
        <w:ind w:left="600"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3965206">
      <w:start w:val="1"/>
      <w:numFmt w:val="bullet"/>
      <w:lvlText w:val="·"/>
      <w:lvlJc w:val="left"/>
      <w:pPr>
        <w:ind w:left="930"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62B7B0">
      <w:start w:val="1"/>
      <w:numFmt w:val="bullet"/>
      <w:lvlText w:val="·"/>
      <w:lvlJc w:val="left"/>
      <w:pPr>
        <w:ind w:left="1260"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9228EA">
      <w:start w:val="1"/>
      <w:numFmt w:val="bullet"/>
      <w:lvlText w:val="·"/>
      <w:lvlJc w:val="left"/>
      <w:pPr>
        <w:ind w:left="1590"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052558E">
      <w:start w:val="1"/>
      <w:numFmt w:val="bullet"/>
      <w:lvlText w:val="·"/>
      <w:lvlJc w:val="left"/>
      <w:pPr>
        <w:ind w:left="1920"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8A5914">
      <w:start w:val="1"/>
      <w:numFmt w:val="bullet"/>
      <w:lvlText w:val="·"/>
      <w:lvlJc w:val="left"/>
      <w:pPr>
        <w:ind w:left="2250"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9D0C4C6">
      <w:start w:val="1"/>
      <w:numFmt w:val="bullet"/>
      <w:lvlText w:val="·"/>
      <w:lvlJc w:val="left"/>
      <w:pPr>
        <w:ind w:left="2580"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782D7EE">
      <w:start w:val="1"/>
      <w:numFmt w:val="bullet"/>
      <w:lvlText w:val="·"/>
      <w:lvlJc w:val="left"/>
      <w:pPr>
        <w:ind w:left="2910" w:hanging="2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3B12EFF"/>
    <w:multiLevelType w:val="hybridMultilevel"/>
    <w:tmpl w:val="66A64AFC"/>
    <w:styleLink w:val="Style14import0"/>
    <w:lvl w:ilvl="0" w:tplc="20CA65B6">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11244A8">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F60E3A8">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E469D6C">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60CA0E8">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F3237B0">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3B6EABE">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64831FA">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7BC3582">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6BA074C"/>
    <w:multiLevelType w:val="hybridMultilevel"/>
    <w:tmpl w:val="115C534E"/>
    <w:numStyleLink w:val="Style15import0"/>
  </w:abstractNum>
  <w:abstractNum w:abstractNumId="3" w15:restartNumberingAfterBreak="0">
    <w:nsid w:val="178F0C5D"/>
    <w:multiLevelType w:val="hybridMultilevel"/>
    <w:tmpl w:val="115C534E"/>
    <w:styleLink w:val="Style15import0"/>
    <w:lvl w:ilvl="0" w:tplc="579EC98C">
      <w:start w:val="1"/>
      <w:numFmt w:val="bullet"/>
      <w:lvlText w:val="•"/>
      <w:lvlJc w:val="left"/>
      <w:pPr>
        <w:tabs>
          <w:tab w:val="left" w:pos="720"/>
          <w:tab w:val="num" w:pos="1050"/>
        </w:tabs>
        <w:ind w:left="690" w:firstLine="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0A09878">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7CB3D2">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F281D4">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A65FD0">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AA0CD62">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6FEDE48">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8AE614">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660592">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F1E571E"/>
    <w:multiLevelType w:val="hybridMultilevel"/>
    <w:tmpl w:val="66A64AFC"/>
    <w:numStyleLink w:val="Style14import0"/>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47"/>
    <w:rsid w:val="008A5647"/>
    <w:rsid w:val="00A74003"/>
    <w:rsid w:val="00CF0A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CE598-41E5-7F4E-8D46-304CEDF8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A5647"/>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8A5647"/>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n-CA"/>
    </w:rPr>
  </w:style>
  <w:style w:type="character" w:customStyle="1" w:styleId="Aucun">
    <w:name w:val="Aucun"/>
    <w:rsid w:val="008A5647"/>
  </w:style>
  <w:style w:type="numbering" w:customStyle="1" w:styleId="Style14import0">
    <w:name w:val="Style 14 importé.0"/>
    <w:rsid w:val="008A5647"/>
    <w:pPr>
      <w:numPr>
        <w:numId w:val="1"/>
      </w:numPr>
    </w:pPr>
  </w:style>
  <w:style w:type="numbering" w:customStyle="1" w:styleId="Style15import0">
    <w:name w:val="Style 15 importé.0"/>
    <w:rsid w:val="008A564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1980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dc:creator>
  <cp:keywords/>
  <dc:description/>
  <cp:lastModifiedBy>Malek</cp:lastModifiedBy>
  <cp:revision>2</cp:revision>
  <dcterms:created xsi:type="dcterms:W3CDTF">2019-04-08T16:20:00Z</dcterms:created>
  <dcterms:modified xsi:type="dcterms:W3CDTF">2019-04-08T16:20:00Z</dcterms:modified>
</cp:coreProperties>
</file>